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FE8" w:rsidRDefault="00456B7A">
      <w:pPr>
        <w:jc w:val="center"/>
        <w:rPr>
          <w:b/>
          <w:sz w:val="28"/>
          <w:szCs w:val="28"/>
          <w:highlight w:val="green"/>
        </w:rPr>
      </w:pPr>
      <w:bookmarkStart w:id="0" w:name="_heading=h.gjdgxs" w:colFirst="0" w:colLast="0"/>
      <w:bookmarkEnd w:id="0"/>
      <w:r>
        <w:rPr>
          <w:b/>
          <w:sz w:val="28"/>
          <w:szCs w:val="28"/>
        </w:rPr>
        <w:t>KAM NA ŠKOLU</w:t>
      </w:r>
    </w:p>
    <w:p w:rsidR="00804FE8" w:rsidRDefault="00456B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ZŠ Hlučín – Rovniny  ( středa 26.11. 2025)</w:t>
      </w:r>
    </w:p>
    <w:p w:rsidR="00804FE8" w:rsidRDefault="00456B7A">
      <w:r>
        <w:rPr>
          <w:b/>
          <w:sz w:val="24"/>
          <w:szCs w:val="24"/>
          <w:u w:val="single"/>
        </w:rPr>
        <w:t>Kontakt:</w:t>
      </w:r>
      <w:r>
        <w:rPr>
          <w:sz w:val="24"/>
          <w:szCs w:val="24"/>
        </w:rPr>
        <w:t xml:space="preserve">            </w:t>
      </w:r>
      <w:r>
        <w:rPr>
          <w:b/>
          <w:sz w:val="24"/>
          <w:szCs w:val="24"/>
        </w:rPr>
        <w:t>Monika Konetzná</w:t>
      </w:r>
      <w:r>
        <w:rPr>
          <w:sz w:val="24"/>
          <w:szCs w:val="24"/>
        </w:rPr>
        <w:t xml:space="preserve">                                         Telefon:</w:t>
      </w:r>
      <w:r>
        <w:rPr>
          <w:rFonts w:ascii="museo300" w:eastAsia="museo300" w:hAnsi="museo300" w:cs="museo300"/>
          <w:color w:val="012641"/>
          <w:sz w:val="24"/>
          <w:szCs w:val="24"/>
          <w:highlight w:val="white"/>
        </w:rPr>
        <w:t xml:space="preserve">  </w:t>
      </w:r>
      <w:r>
        <w:rPr>
          <w:sz w:val="24"/>
          <w:szCs w:val="24"/>
        </w:rPr>
        <w:t xml:space="preserve">( </w:t>
      </w:r>
      <w:r>
        <w:rPr>
          <w:rFonts w:ascii="Arial" w:eastAsia="Arial" w:hAnsi="Arial" w:cs="Arial"/>
          <w:color w:val="414042"/>
          <w:sz w:val="21"/>
          <w:szCs w:val="21"/>
          <w:highlight w:val="white"/>
        </w:rPr>
        <w:t xml:space="preserve">731 305 821)                         </w:t>
      </w:r>
      <w:r>
        <w:rPr>
          <w:sz w:val="24"/>
          <w:szCs w:val="24"/>
        </w:rPr>
        <w:t xml:space="preserve">   monika.konetzna@zsrovniny.cz</w:t>
      </w:r>
    </w:p>
    <w:tbl>
      <w:tblPr>
        <w:tblStyle w:val="a"/>
        <w:tblW w:w="1432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1407"/>
        <w:gridCol w:w="2317"/>
        <w:gridCol w:w="2418"/>
        <w:gridCol w:w="2517"/>
        <w:gridCol w:w="2505"/>
        <w:gridCol w:w="2670"/>
      </w:tblGrid>
      <w:tr w:rsidR="00804FE8">
        <w:tc>
          <w:tcPr>
            <w:tcW w:w="495" w:type="dxa"/>
          </w:tcPr>
          <w:p w:rsidR="00804FE8" w:rsidRDefault="00804FE8"/>
        </w:tc>
        <w:tc>
          <w:tcPr>
            <w:tcW w:w="1407" w:type="dxa"/>
          </w:tcPr>
          <w:p w:rsidR="00804FE8" w:rsidRDefault="00456B7A">
            <w:r>
              <w:t>Čas</w:t>
            </w:r>
          </w:p>
        </w:tc>
        <w:tc>
          <w:tcPr>
            <w:tcW w:w="2317" w:type="dxa"/>
            <w:shd w:val="clear" w:color="auto" w:fill="FFFF00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Přírodovědná učebna</w:t>
            </w:r>
          </w:p>
        </w:tc>
        <w:tc>
          <w:tcPr>
            <w:tcW w:w="2418" w:type="dxa"/>
            <w:shd w:val="clear" w:color="auto" w:fill="FFFF00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Učebna fyziky a chemie</w:t>
            </w:r>
          </w:p>
        </w:tc>
        <w:tc>
          <w:tcPr>
            <w:tcW w:w="2517" w:type="dxa"/>
            <w:shd w:val="clear" w:color="auto" w:fill="FFFF00"/>
          </w:tcPr>
          <w:p w:rsidR="00804FE8" w:rsidRDefault="00456B7A">
            <w:pPr>
              <w:jc w:val="center"/>
              <w:rPr>
                <w:color w:val="012641"/>
              </w:rPr>
            </w:pPr>
            <w:r>
              <w:rPr>
                <w:color w:val="012641"/>
              </w:rPr>
              <w:t>8. C</w:t>
            </w:r>
          </w:p>
        </w:tc>
        <w:tc>
          <w:tcPr>
            <w:tcW w:w="2505" w:type="dxa"/>
            <w:shd w:val="clear" w:color="auto" w:fill="FFFF00"/>
          </w:tcPr>
          <w:p w:rsidR="00804FE8" w:rsidRDefault="00456B7A">
            <w:pPr>
              <w:jc w:val="center"/>
              <w:rPr>
                <w:color w:val="012641"/>
              </w:rPr>
            </w:pPr>
            <w:r>
              <w:rPr>
                <w:color w:val="012641"/>
              </w:rPr>
              <w:t>7.B</w:t>
            </w:r>
          </w:p>
        </w:tc>
        <w:tc>
          <w:tcPr>
            <w:tcW w:w="2670" w:type="dxa"/>
            <w:shd w:val="clear" w:color="auto" w:fill="FFFF00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Učebna informatiky</w:t>
            </w:r>
          </w:p>
        </w:tc>
      </w:tr>
      <w:tr w:rsidR="00804FE8" w:rsidTr="00456B7A">
        <w:tc>
          <w:tcPr>
            <w:tcW w:w="495" w:type="dxa"/>
          </w:tcPr>
          <w:p w:rsidR="00804FE8" w:rsidRDefault="00456B7A">
            <w:r>
              <w:t>1.</w:t>
            </w:r>
          </w:p>
        </w:tc>
        <w:tc>
          <w:tcPr>
            <w:tcW w:w="1407" w:type="dxa"/>
          </w:tcPr>
          <w:p w:rsidR="00804FE8" w:rsidRDefault="00456B7A">
            <w:r>
              <w:t>8:00-8:20</w:t>
            </w:r>
          </w:p>
        </w:tc>
        <w:tc>
          <w:tcPr>
            <w:tcW w:w="23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Gymnázium Hello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Ostrava - Poruba</w:t>
            </w:r>
          </w:p>
        </w:tc>
        <w:tc>
          <w:tcPr>
            <w:tcW w:w="2418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SPŠ chemická akad. Heyrovského, Ostrava</w:t>
            </w:r>
          </w:p>
        </w:tc>
        <w:tc>
          <w:tcPr>
            <w:tcW w:w="25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SPŠ elektrotechniky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 xml:space="preserve"> a informatiky Ostrava, Kratochvílova</w:t>
            </w:r>
          </w:p>
        </w:tc>
        <w:tc>
          <w:tcPr>
            <w:tcW w:w="2505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Střední průmyslová škola stavební Ostrava - Středoškolská</w:t>
            </w:r>
          </w:p>
        </w:tc>
        <w:tc>
          <w:tcPr>
            <w:tcW w:w="2670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 xml:space="preserve">Střední průmyslová 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a umělecká škola Opava - Praskova</w:t>
            </w:r>
          </w:p>
        </w:tc>
      </w:tr>
      <w:tr w:rsidR="00804FE8" w:rsidTr="00456B7A">
        <w:tc>
          <w:tcPr>
            <w:tcW w:w="495" w:type="dxa"/>
          </w:tcPr>
          <w:p w:rsidR="00804FE8" w:rsidRDefault="00456B7A">
            <w:r>
              <w:t>2.</w:t>
            </w:r>
          </w:p>
        </w:tc>
        <w:tc>
          <w:tcPr>
            <w:tcW w:w="1407" w:type="dxa"/>
          </w:tcPr>
          <w:p w:rsidR="00804FE8" w:rsidRDefault="00456B7A">
            <w:r>
              <w:t>8:30-8:50</w:t>
            </w:r>
          </w:p>
        </w:tc>
        <w:tc>
          <w:tcPr>
            <w:tcW w:w="23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Wichterlovo gymnázium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Ostrava Poruba</w:t>
            </w:r>
          </w:p>
        </w:tc>
        <w:tc>
          <w:tcPr>
            <w:tcW w:w="2418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AGEL Střední zdravotnická škola Ostrava Koblov</w:t>
            </w:r>
          </w:p>
        </w:tc>
        <w:tc>
          <w:tcPr>
            <w:tcW w:w="25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Bezpečnostně právní akademie Ostrava</w:t>
            </w:r>
          </w:p>
        </w:tc>
        <w:tc>
          <w:tcPr>
            <w:tcW w:w="2505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 xml:space="preserve">Střední průmyslová škola stavební Opava </w:t>
            </w:r>
          </w:p>
        </w:tc>
        <w:tc>
          <w:tcPr>
            <w:tcW w:w="2670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Soukromá střední škola podnikatelská Opava</w:t>
            </w:r>
          </w:p>
        </w:tc>
      </w:tr>
      <w:tr w:rsidR="00804FE8" w:rsidTr="00456B7A">
        <w:tc>
          <w:tcPr>
            <w:tcW w:w="495" w:type="dxa"/>
          </w:tcPr>
          <w:p w:rsidR="00804FE8" w:rsidRDefault="00456B7A">
            <w:r>
              <w:t>3.</w:t>
            </w:r>
          </w:p>
        </w:tc>
        <w:tc>
          <w:tcPr>
            <w:tcW w:w="1407" w:type="dxa"/>
          </w:tcPr>
          <w:p w:rsidR="00804FE8" w:rsidRDefault="00456B7A">
            <w:r>
              <w:t>9:00-9:20</w:t>
            </w:r>
          </w:p>
        </w:tc>
        <w:tc>
          <w:tcPr>
            <w:tcW w:w="23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Jazykové gymnázium P.Tigrida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Ostrava Poruba</w:t>
            </w:r>
          </w:p>
        </w:tc>
        <w:tc>
          <w:tcPr>
            <w:tcW w:w="2418" w:type="dxa"/>
            <w:shd w:val="clear" w:color="auto" w:fill="auto"/>
          </w:tcPr>
          <w:p w:rsidR="00804FE8" w:rsidRDefault="00456B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12641"/>
                <w:highlight w:val="green"/>
              </w:rPr>
            </w:pPr>
            <w:r>
              <w:rPr>
                <w:color w:val="012641"/>
              </w:rPr>
              <w:t>Soukromá obchodní akademie Opava + Klimkovice</w:t>
            </w:r>
          </w:p>
        </w:tc>
        <w:tc>
          <w:tcPr>
            <w:tcW w:w="25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Střední zdravotnická škola a VOŠZ Ostrava</w:t>
            </w:r>
          </w:p>
        </w:tc>
        <w:tc>
          <w:tcPr>
            <w:tcW w:w="2505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 xml:space="preserve">SŠ stavební a dřevozpracující 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Ostrava Zábřeh</w:t>
            </w:r>
          </w:p>
        </w:tc>
        <w:tc>
          <w:tcPr>
            <w:tcW w:w="2670" w:type="dxa"/>
            <w:tcBorders>
              <w:bottom w:val="single" w:sz="4" w:space="0" w:color="00FF00"/>
            </w:tcBorders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Odborné učiliště a Praktická škola, Hlučín</w:t>
            </w:r>
          </w:p>
        </w:tc>
      </w:tr>
      <w:tr w:rsidR="00804FE8" w:rsidTr="00456B7A">
        <w:tc>
          <w:tcPr>
            <w:tcW w:w="495" w:type="dxa"/>
          </w:tcPr>
          <w:p w:rsidR="00804FE8" w:rsidRDefault="00456B7A">
            <w:r>
              <w:t>4.</w:t>
            </w:r>
          </w:p>
        </w:tc>
        <w:tc>
          <w:tcPr>
            <w:tcW w:w="1407" w:type="dxa"/>
          </w:tcPr>
          <w:p w:rsidR="00804FE8" w:rsidRDefault="00456B7A">
            <w:r>
              <w:t>9:40-10:00</w:t>
            </w:r>
          </w:p>
        </w:tc>
        <w:tc>
          <w:tcPr>
            <w:tcW w:w="23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Gymnázium EDUCAnet Ostrava Hrabůvka</w:t>
            </w:r>
          </w:p>
          <w:p w:rsidR="00804FE8" w:rsidRDefault="00804FE8">
            <w:pPr>
              <w:rPr>
                <w:color w:val="012641"/>
              </w:rPr>
            </w:pPr>
          </w:p>
        </w:tc>
        <w:tc>
          <w:tcPr>
            <w:tcW w:w="2418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Střední zdravotnická škola Opava</w:t>
            </w:r>
          </w:p>
        </w:tc>
        <w:tc>
          <w:tcPr>
            <w:tcW w:w="25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SŠ služeb a podnikání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Ostrava-Poruba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Příčná</w:t>
            </w:r>
          </w:p>
        </w:tc>
        <w:tc>
          <w:tcPr>
            <w:tcW w:w="2505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 xml:space="preserve">SOU stavební 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Opava - B. Němcové</w:t>
            </w:r>
          </w:p>
        </w:tc>
        <w:tc>
          <w:tcPr>
            <w:tcW w:w="2670" w:type="dxa"/>
            <w:tcBorders>
              <w:top w:val="single" w:sz="4" w:space="0" w:color="00FF00"/>
            </w:tcBorders>
            <w:shd w:val="clear" w:color="auto" w:fill="auto"/>
          </w:tcPr>
          <w:p w:rsidR="00804FE8" w:rsidRDefault="00456B7A">
            <w:pPr>
              <w:rPr>
                <w:color w:val="012641"/>
                <w:highlight w:val="green"/>
              </w:rPr>
            </w:pPr>
            <w:r w:rsidRPr="00456B7A">
              <w:rPr>
                <w:color w:val="012641"/>
              </w:rPr>
              <w:t>RB SOU autoopravárenské s.r.o. , Zengrova 38 O.-Vítkovice</w:t>
            </w:r>
          </w:p>
        </w:tc>
      </w:tr>
      <w:tr w:rsidR="00804FE8" w:rsidTr="00456B7A">
        <w:trPr>
          <w:trHeight w:val="825"/>
        </w:trPr>
        <w:tc>
          <w:tcPr>
            <w:tcW w:w="495" w:type="dxa"/>
          </w:tcPr>
          <w:p w:rsidR="00804FE8" w:rsidRDefault="00456B7A">
            <w:r>
              <w:t>5.</w:t>
            </w:r>
          </w:p>
        </w:tc>
        <w:tc>
          <w:tcPr>
            <w:tcW w:w="1407" w:type="dxa"/>
          </w:tcPr>
          <w:p w:rsidR="00804FE8" w:rsidRDefault="00456B7A">
            <w:r>
              <w:t>10:10-10:30</w:t>
            </w:r>
          </w:p>
        </w:tc>
        <w:tc>
          <w:tcPr>
            <w:tcW w:w="23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 xml:space="preserve">Biskupské gymnázium 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v Ostravě</w:t>
            </w:r>
          </w:p>
        </w:tc>
        <w:tc>
          <w:tcPr>
            <w:tcW w:w="2418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SŠ Prof.Zdeňka Matějčka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Ostrava Poruba</w:t>
            </w:r>
          </w:p>
        </w:tc>
        <w:tc>
          <w:tcPr>
            <w:tcW w:w="25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Střední zahradnická škola Ostrava - Žákovská</w:t>
            </w:r>
          </w:p>
        </w:tc>
        <w:tc>
          <w:tcPr>
            <w:tcW w:w="2505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 xml:space="preserve">Střední škola technická 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a  dopravní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 xml:space="preserve"> Ostrava - Vítkovice</w:t>
            </w:r>
          </w:p>
        </w:tc>
        <w:tc>
          <w:tcPr>
            <w:tcW w:w="2670" w:type="dxa"/>
            <w:shd w:val="clear" w:color="auto" w:fill="auto"/>
          </w:tcPr>
          <w:p w:rsidR="00804FE8" w:rsidRDefault="00804FE8">
            <w:pPr>
              <w:rPr>
                <w:color w:val="012641"/>
              </w:rPr>
            </w:pPr>
          </w:p>
        </w:tc>
      </w:tr>
      <w:tr w:rsidR="00804FE8" w:rsidTr="00456B7A">
        <w:tc>
          <w:tcPr>
            <w:tcW w:w="495" w:type="dxa"/>
          </w:tcPr>
          <w:p w:rsidR="00804FE8" w:rsidRDefault="00456B7A">
            <w:r>
              <w:t>6.</w:t>
            </w:r>
          </w:p>
        </w:tc>
        <w:tc>
          <w:tcPr>
            <w:tcW w:w="1407" w:type="dxa"/>
          </w:tcPr>
          <w:p w:rsidR="00804FE8" w:rsidRDefault="00456B7A">
            <w:r>
              <w:t>10:40-11:00</w:t>
            </w:r>
          </w:p>
        </w:tc>
        <w:tc>
          <w:tcPr>
            <w:tcW w:w="23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Gymnázium Josefa Kainara Hlučín</w:t>
            </w:r>
          </w:p>
        </w:tc>
        <w:tc>
          <w:tcPr>
            <w:tcW w:w="2418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 xml:space="preserve">Moravskoslezská 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Obchodní  akademie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Slezská Ostrava</w:t>
            </w:r>
          </w:p>
        </w:tc>
        <w:tc>
          <w:tcPr>
            <w:tcW w:w="25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Masarykova střední škola zemědělská a VOŠ Opava</w:t>
            </w:r>
          </w:p>
        </w:tc>
        <w:tc>
          <w:tcPr>
            <w:tcW w:w="2505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SŠ hotelnictví a služeb a VOŠ  Opava</w:t>
            </w:r>
          </w:p>
        </w:tc>
        <w:tc>
          <w:tcPr>
            <w:tcW w:w="2670" w:type="dxa"/>
            <w:shd w:val="clear" w:color="auto" w:fill="auto"/>
          </w:tcPr>
          <w:p w:rsidR="00804FE8" w:rsidRDefault="00804FE8">
            <w:pPr>
              <w:rPr>
                <w:color w:val="012641"/>
              </w:rPr>
            </w:pPr>
          </w:p>
          <w:p w:rsidR="00804FE8" w:rsidRDefault="00804FE8">
            <w:pPr>
              <w:rPr>
                <w:color w:val="012641"/>
              </w:rPr>
            </w:pPr>
          </w:p>
          <w:p w:rsidR="00804FE8" w:rsidRDefault="00804FE8">
            <w:pPr>
              <w:rPr>
                <w:color w:val="012641"/>
              </w:rPr>
            </w:pPr>
          </w:p>
        </w:tc>
      </w:tr>
      <w:tr w:rsidR="00804FE8" w:rsidTr="00456B7A">
        <w:tc>
          <w:tcPr>
            <w:tcW w:w="495" w:type="dxa"/>
          </w:tcPr>
          <w:p w:rsidR="00804FE8" w:rsidRDefault="00456B7A">
            <w:r>
              <w:t>7.</w:t>
            </w:r>
          </w:p>
        </w:tc>
        <w:tc>
          <w:tcPr>
            <w:tcW w:w="1407" w:type="dxa"/>
          </w:tcPr>
          <w:p w:rsidR="00804FE8" w:rsidRDefault="00456B7A">
            <w:r>
              <w:t>11:20-11:40</w:t>
            </w:r>
          </w:p>
        </w:tc>
        <w:tc>
          <w:tcPr>
            <w:tcW w:w="23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SŠ waldorfská Ostrava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(kombinované lyceum)</w:t>
            </w:r>
          </w:p>
        </w:tc>
        <w:tc>
          <w:tcPr>
            <w:tcW w:w="2418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 xml:space="preserve">Obchodní akademie a VOŠS Ostrava 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Mariánské Hory</w:t>
            </w:r>
          </w:p>
        </w:tc>
        <w:tc>
          <w:tcPr>
            <w:tcW w:w="25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AHOL Ostrava - Vítkovice</w:t>
            </w:r>
          </w:p>
        </w:tc>
        <w:tc>
          <w:tcPr>
            <w:tcW w:w="2505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SŠ hotelnictví, gastronomie a služeb SČMSD Šilheřovice</w:t>
            </w:r>
          </w:p>
        </w:tc>
        <w:tc>
          <w:tcPr>
            <w:tcW w:w="2670" w:type="dxa"/>
            <w:shd w:val="clear" w:color="auto" w:fill="auto"/>
          </w:tcPr>
          <w:p w:rsidR="00804FE8" w:rsidRDefault="00804FE8">
            <w:pPr>
              <w:rPr>
                <w:color w:val="012641"/>
              </w:rPr>
            </w:pPr>
          </w:p>
        </w:tc>
      </w:tr>
      <w:tr w:rsidR="00804FE8" w:rsidTr="00456B7A">
        <w:tc>
          <w:tcPr>
            <w:tcW w:w="495" w:type="dxa"/>
          </w:tcPr>
          <w:p w:rsidR="00804FE8" w:rsidRDefault="00456B7A">
            <w:r>
              <w:t>8.</w:t>
            </w:r>
          </w:p>
        </w:tc>
        <w:tc>
          <w:tcPr>
            <w:tcW w:w="1407" w:type="dxa"/>
          </w:tcPr>
          <w:p w:rsidR="00804FE8" w:rsidRDefault="00456B7A">
            <w:r>
              <w:t>11:50-12:10</w:t>
            </w:r>
          </w:p>
        </w:tc>
        <w:tc>
          <w:tcPr>
            <w:tcW w:w="2317" w:type="dxa"/>
            <w:shd w:val="clear" w:color="auto" w:fill="auto"/>
          </w:tcPr>
          <w:p w:rsidR="00804FE8" w:rsidRDefault="0033420C">
            <w:pPr>
              <w:rPr>
                <w:color w:val="012641"/>
              </w:rPr>
            </w:pPr>
            <w:r>
              <w:rPr>
                <w:color w:val="012641"/>
              </w:rPr>
              <w:t>I</w:t>
            </w:r>
            <w:bookmarkStart w:id="1" w:name="_GoBack"/>
            <w:bookmarkEnd w:id="1"/>
            <w:r w:rsidR="00456B7A">
              <w:rPr>
                <w:color w:val="012641"/>
              </w:rPr>
              <w:t>UVENTAS-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Soukromé gymnázium a SOŠ</w:t>
            </w:r>
          </w:p>
        </w:tc>
        <w:tc>
          <w:tcPr>
            <w:tcW w:w="2418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Obchodní akademie a SOŠ logistická Opava</w:t>
            </w:r>
          </w:p>
        </w:tc>
        <w:tc>
          <w:tcPr>
            <w:tcW w:w="25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SOŠ dopravy a cestovního ruchu, Krnov</w:t>
            </w:r>
          </w:p>
        </w:tc>
        <w:tc>
          <w:tcPr>
            <w:tcW w:w="2505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Vítkovická  střední průmyslová škola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Ostrava Hrabůvka</w:t>
            </w:r>
          </w:p>
        </w:tc>
        <w:tc>
          <w:tcPr>
            <w:tcW w:w="2670" w:type="dxa"/>
            <w:shd w:val="clear" w:color="auto" w:fill="auto"/>
          </w:tcPr>
          <w:p w:rsidR="00804FE8" w:rsidRDefault="00804FE8">
            <w:pPr>
              <w:rPr>
                <w:color w:val="012641"/>
              </w:rPr>
            </w:pPr>
          </w:p>
        </w:tc>
      </w:tr>
      <w:tr w:rsidR="00804FE8" w:rsidTr="00456B7A">
        <w:tc>
          <w:tcPr>
            <w:tcW w:w="495" w:type="dxa"/>
          </w:tcPr>
          <w:p w:rsidR="00804FE8" w:rsidRDefault="00456B7A">
            <w:r>
              <w:t>9.</w:t>
            </w:r>
          </w:p>
        </w:tc>
        <w:tc>
          <w:tcPr>
            <w:tcW w:w="1407" w:type="dxa"/>
          </w:tcPr>
          <w:p w:rsidR="00804FE8" w:rsidRDefault="00456B7A">
            <w:r>
              <w:t>12:20-12:40</w:t>
            </w:r>
          </w:p>
        </w:tc>
        <w:tc>
          <w:tcPr>
            <w:tcW w:w="23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Střední škola elektrotechnická, Ostrava, Na Jízdárně 30</w:t>
            </w:r>
          </w:p>
        </w:tc>
        <w:tc>
          <w:tcPr>
            <w:tcW w:w="2418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SŠ teleinformatiky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Ostrava Poruba</w:t>
            </w:r>
          </w:p>
        </w:tc>
        <w:tc>
          <w:tcPr>
            <w:tcW w:w="2517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Střední průmyslová škola Ostrava-Vítkovice, Zengrova</w:t>
            </w:r>
          </w:p>
        </w:tc>
        <w:tc>
          <w:tcPr>
            <w:tcW w:w="2505" w:type="dxa"/>
            <w:shd w:val="clear" w:color="auto" w:fill="auto"/>
          </w:tcPr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SŠ  technická Opava</w:t>
            </w:r>
          </w:p>
          <w:p w:rsidR="00804FE8" w:rsidRDefault="00456B7A">
            <w:pPr>
              <w:rPr>
                <w:color w:val="012641"/>
              </w:rPr>
            </w:pPr>
            <w:r>
              <w:rPr>
                <w:color w:val="012641"/>
              </w:rPr>
              <w:t>Kolofíkovo nábřeží</w:t>
            </w:r>
          </w:p>
        </w:tc>
        <w:tc>
          <w:tcPr>
            <w:tcW w:w="2670" w:type="dxa"/>
            <w:shd w:val="clear" w:color="auto" w:fill="auto"/>
          </w:tcPr>
          <w:p w:rsidR="00804FE8" w:rsidRDefault="00804FE8">
            <w:pPr>
              <w:rPr>
                <w:color w:val="012641"/>
              </w:rPr>
            </w:pPr>
          </w:p>
        </w:tc>
      </w:tr>
      <w:tr w:rsidR="00804FE8">
        <w:tc>
          <w:tcPr>
            <w:tcW w:w="495" w:type="dxa"/>
          </w:tcPr>
          <w:p w:rsidR="00804FE8" w:rsidRDefault="00804FE8"/>
        </w:tc>
        <w:tc>
          <w:tcPr>
            <w:tcW w:w="1407" w:type="dxa"/>
          </w:tcPr>
          <w:p w:rsidR="00804FE8" w:rsidRDefault="00804FE8"/>
        </w:tc>
        <w:tc>
          <w:tcPr>
            <w:tcW w:w="2317" w:type="dxa"/>
            <w:shd w:val="clear" w:color="auto" w:fill="FFFFFF"/>
          </w:tcPr>
          <w:p w:rsidR="00804FE8" w:rsidRDefault="00804FE8">
            <w:pPr>
              <w:rPr>
                <w:color w:val="012641"/>
              </w:rPr>
            </w:pPr>
          </w:p>
        </w:tc>
        <w:tc>
          <w:tcPr>
            <w:tcW w:w="2418" w:type="dxa"/>
            <w:shd w:val="clear" w:color="auto" w:fill="FFFFFF"/>
          </w:tcPr>
          <w:p w:rsidR="00804FE8" w:rsidRDefault="00804FE8">
            <w:pPr>
              <w:rPr>
                <w:color w:val="012641"/>
              </w:rPr>
            </w:pPr>
          </w:p>
        </w:tc>
        <w:tc>
          <w:tcPr>
            <w:tcW w:w="2517" w:type="dxa"/>
            <w:shd w:val="clear" w:color="auto" w:fill="FFFFFF"/>
          </w:tcPr>
          <w:p w:rsidR="00804FE8" w:rsidRDefault="00804FE8">
            <w:pPr>
              <w:rPr>
                <w:color w:val="012641"/>
              </w:rPr>
            </w:pPr>
          </w:p>
        </w:tc>
        <w:tc>
          <w:tcPr>
            <w:tcW w:w="2505" w:type="dxa"/>
          </w:tcPr>
          <w:p w:rsidR="00804FE8" w:rsidRDefault="00804FE8">
            <w:pPr>
              <w:rPr>
                <w:color w:val="012641"/>
              </w:rPr>
            </w:pPr>
          </w:p>
        </w:tc>
        <w:tc>
          <w:tcPr>
            <w:tcW w:w="2670" w:type="dxa"/>
          </w:tcPr>
          <w:p w:rsidR="00804FE8" w:rsidRDefault="00804FE8">
            <w:pPr>
              <w:rPr>
                <w:color w:val="012641"/>
              </w:rPr>
            </w:pPr>
          </w:p>
        </w:tc>
      </w:tr>
    </w:tbl>
    <w:p w:rsidR="00804FE8" w:rsidRDefault="00804FE8"/>
    <w:sectPr w:rsidR="00804FE8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67DBC1-29E1-4720-879A-08E52290AC43}"/>
    <w:embedBold r:id="rId2" w:fontKey="{B9C81ECD-4725-4426-890D-4FF28EA184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9F5D2F3F-9139-4D09-8901-25A6796826E4}"/>
    <w:embedItalic r:id="rId4" w:fontKey="{8E7CBD8C-43E6-4065-A8C1-60D6CEF63023}"/>
  </w:font>
  <w:font w:name="museo300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40CEF8D-5B78-40DD-BC32-DDBCB0EA1F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FE8"/>
    <w:rsid w:val="0033420C"/>
    <w:rsid w:val="00456B7A"/>
    <w:rsid w:val="00804FE8"/>
    <w:rsid w:val="00A6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18FC0"/>
  <w15:docId w15:val="{4C8E6A32-3E88-48C1-BC20-80B104B8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71E9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styleId="Mkatabulky">
    <w:name w:val="Table Grid"/>
    <w:basedOn w:val="Normlntabulka"/>
    <w:uiPriority w:val="59"/>
    <w:rsid w:val="001B7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k8eCg5bXRjwGmBFEMW3i6301Yg==">CgMxLjAyCGguZ2pkZ3hzOAByITFSN1pYTW9ZcmhBbzlESFF4enFzX2syZzllZnByc09ZUg==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Jarmila Polomska</dc:creator>
  <cp:lastModifiedBy>Jarmila Polomská</cp:lastModifiedBy>
  <cp:revision>4</cp:revision>
  <dcterms:created xsi:type="dcterms:W3CDTF">2025-11-18T09:38:00Z</dcterms:created>
  <dcterms:modified xsi:type="dcterms:W3CDTF">2025-11-18T09:40:00Z</dcterms:modified>
</cp:coreProperties>
</file>