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05E" w:rsidRPr="00B333F2" w:rsidRDefault="00ED4648" w:rsidP="000C605E">
      <w:pPr>
        <w:shd w:val="pct20" w:color="auto" w:fill="auto"/>
        <w:jc w:val="center"/>
        <w:rPr>
          <w:rFonts w:ascii="Arial" w:hAnsi="Arial" w:cs="Arial"/>
          <w:b/>
          <w:bCs/>
          <w:sz w:val="32"/>
          <w:szCs w:val="32"/>
        </w:rPr>
      </w:pPr>
      <w:r w:rsidRPr="00E77E86">
        <w:rPr>
          <w:rFonts w:ascii="Arial" w:hAnsi="Arial" w:cs="Arial"/>
          <w:b/>
          <w:bCs/>
          <w:sz w:val="32"/>
          <w:szCs w:val="32"/>
        </w:rPr>
        <w:t>SMLOUVA O DÍLO</w:t>
      </w:r>
    </w:p>
    <w:p w:rsidR="00374167" w:rsidRDefault="00374167">
      <w:pPr>
        <w:jc w:val="center"/>
        <w:rPr>
          <w:rFonts w:ascii="Arial" w:hAnsi="Arial" w:cs="Arial"/>
        </w:rPr>
      </w:pPr>
    </w:p>
    <w:p w:rsidR="0064664B" w:rsidRDefault="0064664B" w:rsidP="0064664B"/>
    <w:p w:rsidR="0095479B" w:rsidRPr="00DE6806" w:rsidRDefault="0095479B" w:rsidP="0064664B"/>
    <w:p w:rsidR="00ED4648" w:rsidRDefault="0064664B" w:rsidP="0064664B">
      <w:pPr>
        <w:tabs>
          <w:tab w:val="left" w:pos="2977"/>
        </w:tabs>
        <w:jc w:val="center"/>
        <w:rPr>
          <w:rFonts w:ascii="Arial" w:hAnsi="Arial" w:cs="Arial"/>
          <w:b/>
        </w:rPr>
      </w:pPr>
      <w:r w:rsidRPr="00591296">
        <w:rPr>
          <w:rFonts w:ascii="Arial" w:hAnsi="Arial" w:cs="Arial"/>
          <w:b/>
        </w:rPr>
        <w:t xml:space="preserve">Článek </w:t>
      </w:r>
      <w:r w:rsidR="00BB5962" w:rsidRPr="0064664B">
        <w:rPr>
          <w:rFonts w:ascii="Arial" w:hAnsi="Arial" w:cs="Arial"/>
          <w:b/>
        </w:rPr>
        <w:t>I</w:t>
      </w:r>
      <w:r w:rsidR="00BB5962" w:rsidRPr="00B333F2">
        <w:rPr>
          <w:rFonts w:ascii="Arial" w:hAnsi="Arial" w:cs="Arial"/>
          <w:b/>
        </w:rPr>
        <w:t xml:space="preserve">. </w:t>
      </w:r>
      <w:r w:rsidR="00BB5962">
        <w:rPr>
          <w:rFonts w:ascii="Arial" w:hAnsi="Arial" w:cs="Arial"/>
          <w:b/>
        </w:rPr>
        <w:t>Smluvní</w:t>
      </w:r>
      <w:r w:rsidR="00ED4648" w:rsidRPr="00B333F2">
        <w:rPr>
          <w:rFonts w:ascii="Arial" w:hAnsi="Arial" w:cs="Arial"/>
          <w:b/>
        </w:rPr>
        <w:t xml:space="preserve"> strany</w:t>
      </w:r>
    </w:p>
    <w:p w:rsidR="00BB5962" w:rsidRPr="00B333F2" w:rsidRDefault="00BB5962">
      <w:pPr>
        <w:tabs>
          <w:tab w:val="left" w:pos="2977"/>
        </w:tabs>
        <w:jc w:val="center"/>
        <w:rPr>
          <w:rFonts w:ascii="Arial" w:hAnsi="Arial" w:cs="Arial"/>
          <w:b/>
        </w:rPr>
      </w:pPr>
    </w:p>
    <w:p w:rsidR="00F0388D" w:rsidRPr="009F323C" w:rsidRDefault="00F0388D" w:rsidP="00F0388D">
      <w:pPr>
        <w:jc w:val="both"/>
        <w:rPr>
          <w:rFonts w:ascii="Calibri" w:hAnsi="Calibri"/>
          <w:b/>
          <w:sz w:val="22"/>
          <w:szCs w:val="22"/>
        </w:rPr>
      </w:pPr>
      <w:r w:rsidRPr="009F323C">
        <w:rPr>
          <w:rFonts w:ascii="Calibri" w:hAnsi="Calibri"/>
          <w:b/>
          <w:sz w:val="22"/>
          <w:szCs w:val="22"/>
        </w:rPr>
        <w:t>Objednatel:</w:t>
      </w:r>
    </w:p>
    <w:p w:rsidR="00F0388D" w:rsidRPr="009F323C" w:rsidRDefault="00F0388D" w:rsidP="00F0388D">
      <w:pPr>
        <w:jc w:val="both"/>
        <w:rPr>
          <w:rFonts w:ascii="Calibri" w:hAnsi="Calibri"/>
          <w:b/>
          <w:sz w:val="22"/>
          <w:szCs w:val="22"/>
        </w:rPr>
      </w:pPr>
    </w:p>
    <w:p w:rsidR="00F0388D" w:rsidRPr="009F323C" w:rsidRDefault="00F0388D" w:rsidP="00F0388D">
      <w:pPr>
        <w:pStyle w:val="Zkladntext"/>
        <w:rPr>
          <w:rFonts w:ascii="Calibri" w:hAnsi="Calibri"/>
          <w:b/>
          <w:bCs/>
          <w:sz w:val="22"/>
          <w:szCs w:val="22"/>
        </w:rPr>
      </w:pPr>
      <w:r w:rsidRPr="009F323C">
        <w:rPr>
          <w:rFonts w:ascii="Calibri" w:hAnsi="Calibri"/>
          <w:b/>
          <w:bCs/>
          <w:sz w:val="22"/>
          <w:szCs w:val="22"/>
        </w:rPr>
        <w:t>Základní škola Hlučín-Rovniny, okres Opava</w:t>
      </w:r>
    </w:p>
    <w:p w:rsidR="00F0388D" w:rsidRPr="009F323C" w:rsidRDefault="00F0388D" w:rsidP="00F0388D">
      <w:pPr>
        <w:jc w:val="both"/>
        <w:rPr>
          <w:rFonts w:ascii="Calibri" w:hAnsi="Calibri"/>
          <w:bCs/>
          <w:sz w:val="22"/>
          <w:szCs w:val="22"/>
        </w:rPr>
      </w:pPr>
      <w:r w:rsidRPr="009F323C">
        <w:rPr>
          <w:rFonts w:ascii="Calibri" w:hAnsi="Calibri"/>
          <w:bCs/>
          <w:sz w:val="22"/>
          <w:szCs w:val="22"/>
        </w:rPr>
        <w:t>se sídlem:</w:t>
      </w:r>
      <w:r w:rsidRPr="009F323C">
        <w:rPr>
          <w:rFonts w:ascii="Calibri" w:hAnsi="Calibri"/>
          <w:bCs/>
          <w:sz w:val="22"/>
          <w:szCs w:val="22"/>
        </w:rPr>
        <w:tab/>
      </w:r>
      <w:r w:rsidRPr="009F323C">
        <w:rPr>
          <w:rFonts w:ascii="Calibri" w:hAnsi="Calibri"/>
          <w:bCs/>
          <w:sz w:val="22"/>
          <w:szCs w:val="22"/>
        </w:rPr>
        <w:tab/>
      </w:r>
      <w:r w:rsidRPr="009F323C">
        <w:rPr>
          <w:rFonts w:ascii="Calibri" w:hAnsi="Calibri"/>
          <w:color w:val="000000"/>
          <w:sz w:val="22"/>
          <w:szCs w:val="22"/>
        </w:rPr>
        <w:t>Cihelní 1417/8, 748 01 Hlučín</w:t>
      </w:r>
    </w:p>
    <w:p w:rsidR="00F0388D" w:rsidRPr="009F323C" w:rsidRDefault="00F0388D" w:rsidP="00F0388D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Zastoupená.</w:t>
      </w:r>
      <w:r w:rsidRPr="009F323C">
        <w:rPr>
          <w:rFonts w:ascii="Calibri" w:hAnsi="Calibri"/>
          <w:bCs/>
          <w:sz w:val="22"/>
          <w:szCs w:val="22"/>
        </w:rPr>
        <w:tab/>
      </w:r>
      <w:r w:rsidRPr="009F323C">
        <w:rPr>
          <w:rFonts w:ascii="Calibri" w:hAnsi="Calibri"/>
          <w:bCs/>
          <w:sz w:val="22"/>
          <w:szCs w:val="22"/>
        </w:rPr>
        <w:tab/>
        <w:t>Mgr. Miroslavem Všetečkou, ředitelem</w:t>
      </w:r>
    </w:p>
    <w:p w:rsidR="00F0388D" w:rsidRPr="009F323C" w:rsidRDefault="00F0388D" w:rsidP="00F0388D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IČ</w:t>
      </w:r>
      <w:r w:rsidRPr="009F323C">
        <w:rPr>
          <w:rFonts w:ascii="Calibri" w:hAnsi="Calibri"/>
          <w:bCs/>
          <w:sz w:val="22"/>
          <w:szCs w:val="22"/>
        </w:rPr>
        <w:t>:</w:t>
      </w:r>
      <w:r w:rsidRPr="009F323C">
        <w:rPr>
          <w:rFonts w:ascii="Calibri" w:hAnsi="Calibri"/>
          <w:bCs/>
          <w:sz w:val="22"/>
          <w:szCs w:val="22"/>
        </w:rPr>
        <w:tab/>
      </w:r>
      <w:r w:rsidRPr="009F323C">
        <w:rPr>
          <w:rFonts w:ascii="Calibri" w:hAnsi="Calibri"/>
          <w:bCs/>
          <w:sz w:val="22"/>
          <w:szCs w:val="22"/>
        </w:rPr>
        <w:tab/>
      </w:r>
      <w:r w:rsidRPr="009F323C"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>00849898</w:t>
      </w:r>
    </w:p>
    <w:p w:rsidR="00F0388D" w:rsidRPr="009F323C" w:rsidRDefault="00F0388D" w:rsidP="00F0388D">
      <w:pPr>
        <w:jc w:val="both"/>
        <w:rPr>
          <w:rFonts w:ascii="Calibri" w:hAnsi="Calibri"/>
          <w:bCs/>
          <w:sz w:val="22"/>
          <w:szCs w:val="22"/>
        </w:rPr>
      </w:pPr>
      <w:r w:rsidRPr="009F323C">
        <w:rPr>
          <w:rFonts w:ascii="Calibri" w:hAnsi="Calibri"/>
          <w:bCs/>
          <w:sz w:val="22"/>
          <w:szCs w:val="22"/>
        </w:rPr>
        <w:t xml:space="preserve">Bank. </w:t>
      </w:r>
      <w:proofErr w:type="gramStart"/>
      <w:r w:rsidRPr="009F323C">
        <w:rPr>
          <w:rFonts w:ascii="Calibri" w:hAnsi="Calibri"/>
          <w:bCs/>
          <w:sz w:val="22"/>
          <w:szCs w:val="22"/>
        </w:rPr>
        <w:t>spoj</w:t>
      </w:r>
      <w:proofErr w:type="gramEnd"/>
      <w:r w:rsidRPr="009F323C">
        <w:rPr>
          <w:rFonts w:ascii="Calibri" w:hAnsi="Calibri"/>
          <w:bCs/>
          <w:sz w:val="22"/>
          <w:szCs w:val="22"/>
        </w:rPr>
        <w:t>.:</w:t>
      </w:r>
      <w:r w:rsidRPr="009F323C">
        <w:rPr>
          <w:rFonts w:ascii="Calibri" w:hAnsi="Calibri"/>
          <w:bCs/>
          <w:sz w:val="22"/>
          <w:szCs w:val="22"/>
        </w:rPr>
        <w:tab/>
      </w:r>
      <w:r w:rsidRPr="009F323C"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>Česká spořitelna, a.s.</w:t>
      </w:r>
    </w:p>
    <w:p w:rsidR="00F0388D" w:rsidRPr="00E475B3" w:rsidRDefault="00F0388D" w:rsidP="00F0388D">
      <w:pPr>
        <w:pStyle w:val="Normlnweb"/>
        <w:rPr>
          <w:rFonts w:ascii="Calibri" w:hAnsi="Calibri" w:cs="Calibri"/>
          <w:color w:val="333333"/>
          <w:sz w:val="22"/>
          <w:szCs w:val="20"/>
        </w:rPr>
      </w:pPr>
      <w:r w:rsidRPr="00E475B3">
        <w:rPr>
          <w:rFonts w:ascii="Calibri" w:hAnsi="Calibri" w:cs="Calibri"/>
          <w:bCs/>
          <w:sz w:val="22"/>
          <w:szCs w:val="20"/>
        </w:rPr>
        <w:t>Číslo účtu:</w:t>
      </w:r>
      <w:r w:rsidRPr="00E475B3">
        <w:rPr>
          <w:rFonts w:ascii="Calibri" w:hAnsi="Calibri" w:cs="Calibri"/>
          <w:bCs/>
          <w:sz w:val="22"/>
          <w:szCs w:val="20"/>
        </w:rPr>
        <w:tab/>
      </w:r>
      <w:r w:rsidRPr="00E475B3">
        <w:rPr>
          <w:rFonts w:ascii="Calibri" w:hAnsi="Calibri" w:cs="Calibri"/>
          <w:bCs/>
          <w:sz w:val="22"/>
          <w:szCs w:val="20"/>
        </w:rPr>
        <w:tab/>
      </w:r>
      <w:r w:rsidRPr="00E475B3">
        <w:rPr>
          <w:rFonts w:ascii="Calibri" w:hAnsi="Calibri" w:cs="Calibri"/>
          <w:color w:val="333333"/>
          <w:sz w:val="22"/>
          <w:szCs w:val="20"/>
        </w:rPr>
        <w:t>1843468319/0800</w:t>
      </w:r>
    </w:p>
    <w:p w:rsidR="00F0388D" w:rsidRPr="009F323C" w:rsidRDefault="00F0388D" w:rsidP="00F0388D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tel</w:t>
      </w:r>
      <w:r w:rsidRPr="009F323C">
        <w:rPr>
          <w:rFonts w:ascii="Calibri" w:hAnsi="Calibri"/>
          <w:bCs/>
          <w:sz w:val="22"/>
          <w:szCs w:val="22"/>
        </w:rPr>
        <w:t>:</w:t>
      </w:r>
      <w:r w:rsidRPr="009F323C"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  <w:t>595 041 439</w:t>
      </w:r>
      <w:r w:rsidRPr="009F323C">
        <w:rPr>
          <w:rFonts w:ascii="Calibri" w:hAnsi="Calibri"/>
          <w:bCs/>
          <w:sz w:val="22"/>
          <w:szCs w:val="22"/>
        </w:rPr>
        <w:tab/>
      </w:r>
      <w:r w:rsidRPr="009F323C">
        <w:rPr>
          <w:rFonts w:ascii="Calibri" w:hAnsi="Calibri"/>
          <w:bCs/>
          <w:sz w:val="22"/>
          <w:szCs w:val="22"/>
        </w:rPr>
        <w:tab/>
      </w:r>
    </w:p>
    <w:p w:rsidR="00F0388D" w:rsidRPr="009F323C" w:rsidRDefault="00F0388D" w:rsidP="00F0388D">
      <w:pPr>
        <w:jc w:val="both"/>
        <w:rPr>
          <w:rFonts w:ascii="Calibri" w:hAnsi="Calibri"/>
          <w:bCs/>
          <w:sz w:val="22"/>
          <w:szCs w:val="22"/>
        </w:rPr>
      </w:pPr>
      <w:r w:rsidRPr="009F323C">
        <w:rPr>
          <w:rFonts w:ascii="Calibri" w:hAnsi="Calibri"/>
          <w:bCs/>
          <w:sz w:val="22"/>
          <w:szCs w:val="22"/>
        </w:rPr>
        <w:t>e-mail:</w:t>
      </w:r>
      <w:r w:rsidRPr="009F323C">
        <w:rPr>
          <w:rFonts w:ascii="Calibri" w:hAnsi="Calibri"/>
          <w:bCs/>
          <w:sz w:val="22"/>
          <w:szCs w:val="22"/>
        </w:rPr>
        <w:tab/>
      </w:r>
      <w:r w:rsidRPr="009F323C">
        <w:rPr>
          <w:rFonts w:ascii="Calibri" w:hAnsi="Calibri"/>
          <w:bCs/>
          <w:sz w:val="22"/>
          <w:szCs w:val="22"/>
        </w:rPr>
        <w:tab/>
      </w:r>
      <w:r w:rsidRPr="009F323C"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>reditel</w:t>
      </w:r>
      <w:r w:rsidRPr="00E475B3">
        <w:rPr>
          <w:rFonts w:ascii="Calibri" w:hAnsi="Calibri" w:cs="Calibri"/>
          <w:bCs/>
          <w:sz w:val="22"/>
          <w:szCs w:val="22"/>
        </w:rPr>
        <w:t>@zsrovniny.cz</w:t>
      </w:r>
    </w:p>
    <w:p w:rsidR="00F0388D" w:rsidRDefault="00F0388D" w:rsidP="00F0388D">
      <w:pPr>
        <w:jc w:val="both"/>
        <w:rPr>
          <w:rFonts w:ascii="Calibri" w:hAnsi="Calibri"/>
          <w:bCs/>
          <w:sz w:val="22"/>
          <w:szCs w:val="22"/>
        </w:rPr>
      </w:pPr>
    </w:p>
    <w:p w:rsidR="00F0388D" w:rsidRPr="009F323C" w:rsidRDefault="00F0388D" w:rsidP="00F0388D">
      <w:pPr>
        <w:jc w:val="both"/>
        <w:rPr>
          <w:rFonts w:ascii="Calibri" w:hAnsi="Calibri"/>
          <w:b/>
          <w:sz w:val="22"/>
          <w:szCs w:val="22"/>
        </w:rPr>
      </w:pPr>
      <w:r w:rsidRPr="009F323C">
        <w:rPr>
          <w:rFonts w:ascii="Calibri" w:hAnsi="Calibri"/>
          <w:bCs/>
          <w:sz w:val="22"/>
          <w:szCs w:val="22"/>
        </w:rPr>
        <w:tab/>
      </w:r>
      <w:r w:rsidRPr="009F323C">
        <w:rPr>
          <w:rFonts w:ascii="Calibri" w:hAnsi="Calibri"/>
          <w:bCs/>
          <w:sz w:val="22"/>
          <w:szCs w:val="22"/>
        </w:rPr>
        <w:tab/>
      </w:r>
    </w:p>
    <w:p w:rsidR="00F0388D" w:rsidRPr="009F323C" w:rsidRDefault="00F0388D" w:rsidP="00F0388D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Zhotovitel</w:t>
      </w:r>
      <w:r w:rsidRPr="009F323C">
        <w:rPr>
          <w:rFonts w:ascii="Calibri" w:hAnsi="Calibri"/>
          <w:b/>
          <w:sz w:val="22"/>
          <w:szCs w:val="22"/>
        </w:rPr>
        <w:t>:</w:t>
      </w:r>
    </w:p>
    <w:p w:rsidR="00F0388D" w:rsidRPr="009F323C" w:rsidRDefault="00F0388D" w:rsidP="00F0388D">
      <w:pPr>
        <w:jc w:val="both"/>
        <w:rPr>
          <w:rFonts w:ascii="Calibri" w:hAnsi="Calibri"/>
          <w:b/>
          <w:sz w:val="22"/>
          <w:szCs w:val="22"/>
        </w:rPr>
      </w:pPr>
    </w:p>
    <w:p w:rsidR="00F0388D" w:rsidRPr="009F323C" w:rsidRDefault="00F0388D" w:rsidP="00F0388D">
      <w:pPr>
        <w:pStyle w:val="Zkladntex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Firma</w:t>
      </w:r>
      <w:r w:rsidRPr="009F323C">
        <w:rPr>
          <w:rFonts w:ascii="Calibri" w:hAnsi="Calibri"/>
          <w:bCs/>
          <w:sz w:val="22"/>
          <w:szCs w:val="22"/>
        </w:rPr>
        <w:t>:</w:t>
      </w:r>
      <w:r w:rsidRPr="009F323C">
        <w:rPr>
          <w:rFonts w:ascii="Calibri" w:hAnsi="Calibri"/>
          <w:bCs/>
          <w:sz w:val="22"/>
          <w:szCs w:val="22"/>
        </w:rPr>
        <w:tab/>
      </w:r>
      <w:r w:rsidRPr="009F323C">
        <w:rPr>
          <w:rFonts w:ascii="Calibri" w:hAnsi="Calibri"/>
          <w:bCs/>
          <w:sz w:val="22"/>
          <w:szCs w:val="22"/>
        </w:rPr>
        <w:tab/>
      </w:r>
      <w:r w:rsidRPr="009F323C">
        <w:rPr>
          <w:rFonts w:ascii="Calibri" w:hAnsi="Calibri"/>
          <w:bCs/>
          <w:sz w:val="22"/>
          <w:szCs w:val="22"/>
        </w:rPr>
        <w:tab/>
      </w:r>
    </w:p>
    <w:p w:rsidR="00F0388D" w:rsidRPr="009F323C" w:rsidRDefault="00F0388D" w:rsidP="00F0388D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se sídlem</w:t>
      </w:r>
      <w:r w:rsidRPr="009F323C">
        <w:rPr>
          <w:rFonts w:ascii="Calibri" w:hAnsi="Calibri"/>
          <w:bCs/>
          <w:sz w:val="22"/>
          <w:szCs w:val="22"/>
        </w:rPr>
        <w:t>:</w:t>
      </w:r>
      <w:r w:rsidRPr="009F323C">
        <w:rPr>
          <w:rFonts w:ascii="Calibri" w:hAnsi="Calibri"/>
          <w:bCs/>
          <w:sz w:val="22"/>
          <w:szCs w:val="22"/>
        </w:rPr>
        <w:tab/>
      </w:r>
      <w:r w:rsidRPr="009F323C">
        <w:rPr>
          <w:rFonts w:ascii="Calibri" w:hAnsi="Calibri"/>
          <w:bCs/>
          <w:sz w:val="22"/>
          <w:szCs w:val="22"/>
        </w:rPr>
        <w:tab/>
      </w:r>
    </w:p>
    <w:p w:rsidR="00F0388D" w:rsidRPr="009F323C" w:rsidRDefault="00F0388D" w:rsidP="00F0388D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provozovna</w:t>
      </w:r>
      <w:r w:rsidRPr="009F323C">
        <w:rPr>
          <w:rFonts w:ascii="Calibri" w:hAnsi="Calibri"/>
          <w:bCs/>
          <w:sz w:val="22"/>
          <w:szCs w:val="22"/>
        </w:rPr>
        <w:t>:</w:t>
      </w:r>
      <w:r w:rsidRPr="009F323C">
        <w:rPr>
          <w:rFonts w:ascii="Calibri" w:hAnsi="Calibri"/>
          <w:bCs/>
          <w:sz w:val="22"/>
          <w:szCs w:val="22"/>
        </w:rPr>
        <w:tab/>
      </w:r>
      <w:r w:rsidRPr="009F323C">
        <w:rPr>
          <w:rFonts w:ascii="Calibri" w:hAnsi="Calibri"/>
          <w:bCs/>
          <w:sz w:val="22"/>
          <w:szCs w:val="22"/>
        </w:rPr>
        <w:tab/>
      </w:r>
    </w:p>
    <w:p w:rsidR="00F0388D" w:rsidRPr="009F323C" w:rsidRDefault="00F0388D" w:rsidP="00F0388D">
      <w:pPr>
        <w:jc w:val="both"/>
        <w:rPr>
          <w:rFonts w:ascii="Calibri" w:hAnsi="Calibri"/>
          <w:bCs/>
          <w:sz w:val="22"/>
          <w:szCs w:val="22"/>
        </w:rPr>
      </w:pPr>
      <w:r w:rsidRPr="009F323C">
        <w:rPr>
          <w:rFonts w:ascii="Calibri" w:hAnsi="Calibri"/>
          <w:bCs/>
          <w:sz w:val="22"/>
          <w:szCs w:val="22"/>
        </w:rPr>
        <w:t>Zastoupená</w:t>
      </w:r>
      <w:r>
        <w:rPr>
          <w:rFonts w:ascii="Calibri" w:hAnsi="Calibri"/>
          <w:bCs/>
          <w:sz w:val="22"/>
          <w:szCs w:val="22"/>
        </w:rPr>
        <w:t>:</w:t>
      </w:r>
      <w:r w:rsidRPr="009F323C">
        <w:rPr>
          <w:rFonts w:ascii="Calibri" w:hAnsi="Calibri"/>
          <w:bCs/>
          <w:sz w:val="22"/>
          <w:szCs w:val="22"/>
        </w:rPr>
        <w:tab/>
      </w:r>
      <w:r w:rsidRPr="009F323C">
        <w:rPr>
          <w:rFonts w:ascii="Calibri" w:hAnsi="Calibri"/>
          <w:bCs/>
          <w:sz w:val="22"/>
          <w:szCs w:val="22"/>
        </w:rPr>
        <w:tab/>
      </w:r>
    </w:p>
    <w:p w:rsidR="00F0388D" w:rsidRPr="009F323C" w:rsidRDefault="00F0388D" w:rsidP="00F0388D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IČ</w:t>
      </w:r>
      <w:r w:rsidRPr="009F323C">
        <w:rPr>
          <w:rFonts w:ascii="Calibri" w:hAnsi="Calibri"/>
          <w:bCs/>
          <w:sz w:val="22"/>
          <w:szCs w:val="22"/>
        </w:rPr>
        <w:t>:</w:t>
      </w:r>
      <w:r w:rsidRPr="009F323C">
        <w:rPr>
          <w:rFonts w:ascii="Calibri" w:hAnsi="Calibri"/>
          <w:bCs/>
          <w:sz w:val="22"/>
          <w:szCs w:val="22"/>
        </w:rPr>
        <w:tab/>
      </w:r>
      <w:r w:rsidRPr="009F323C">
        <w:rPr>
          <w:rFonts w:ascii="Calibri" w:hAnsi="Calibri"/>
          <w:bCs/>
          <w:sz w:val="22"/>
          <w:szCs w:val="22"/>
        </w:rPr>
        <w:tab/>
      </w:r>
      <w:r w:rsidRPr="009F323C">
        <w:rPr>
          <w:rFonts w:ascii="Calibri" w:hAnsi="Calibri"/>
          <w:bCs/>
          <w:sz w:val="22"/>
          <w:szCs w:val="22"/>
        </w:rPr>
        <w:tab/>
      </w:r>
    </w:p>
    <w:p w:rsidR="00F0388D" w:rsidRPr="009F323C" w:rsidRDefault="00F0388D" w:rsidP="00F0388D">
      <w:pPr>
        <w:jc w:val="both"/>
        <w:rPr>
          <w:rFonts w:ascii="Calibri" w:hAnsi="Calibri"/>
          <w:bCs/>
          <w:sz w:val="22"/>
          <w:szCs w:val="22"/>
        </w:rPr>
      </w:pPr>
      <w:r w:rsidRPr="009F323C">
        <w:rPr>
          <w:rFonts w:ascii="Calibri" w:hAnsi="Calibri"/>
          <w:bCs/>
          <w:sz w:val="22"/>
          <w:szCs w:val="22"/>
        </w:rPr>
        <w:t>DIČ:</w:t>
      </w:r>
      <w:r w:rsidRPr="009F323C">
        <w:rPr>
          <w:rFonts w:ascii="Calibri" w:hAnsi="Calibri"/>
          <w:bCs/>
          <w:sz w:val="22"/>
          <w:szCs w:val="22"/>
        </w:rPr>
        <w:tab/>
      </w:r>
      <w:r w:rsidRPr="009F323C">
        <w:rPr>
          <w:rFonts w:ascii="Calibri" w:hAnsi="Calibri"/>
          <w:bCs/>
          <w:sz w:val="22"/>
          <w:szCs w:val="22"/>
        </w:rPr>
        <w:tab/>
      </w:r>
      <w:r w:rsidRPr="009F323C">
        <w:rPr>
          <w:rFonts w:ascii="Calibri" w:hAnsi="Calibri"/>
          <w:bCs/>
          <w:sz w:val="22"/>
          <w:szCs w:val="22"/>
        </w:rPr>
        <w:tab/>
      </w:r>
    </w:p>
    <w:p w:rsidR="00F0388D" w:rsidRPr="009F323C" w:rsidRDefault="00F0388D" w:rsidP="00F0388D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Bank. </w:t>
      </w:r>
      <w:proofErr w:type="gramStart"/>
      <w:r>
        <w:rPr>
          <w:rFonts w:ascii="Calibri" w:hAnsi="Calibri"/>
          <w:bCs/>
          <w:sz w:val="22"/>
          <w:szCs w:val="22"/>
        </w:rPr>
        <w:t>spoj</w:t>
      </w:r>
      <w:proofErr w:type="gramEnd"/>
      <w:r>
        <w:rPr>
          <w:rFonts w:ascii="Calibri" w:hAnsi="Calibri"/>
          <w:bCs/>
          <w:sz w:val="22"/>
          <w:szCs w:val="22"/>
        </w:rPr>
        <w:t>.</w:t>
      </w:r>
      <w:r w:rsidRPr="009F323C">
        <w:rPr>
          <w:rFonts w:ascii="Calibri" w:hAnsi="Calibri"/>
          <w:bCs/>
          <w:sz w:val="22"/>
          <w:szCs w:val="22"/>
        </w:rPr>
        <w:t>:</w:t>
      </w:r>
      <w:r w:rsidRPr="009F323C">
        <w:rPr>
          <w:rFonts w:ascii="Calibri" w:hAnsi="Calibri"/>
          <w:bCs/>
          <w:sz w:val="22"/>
          <w:szCs w:val="22"/>
        </w:rPr>
        <w:tab/>
      </w:r>
      <w:r w:rsidRPr="009F323C">
        <w:rPr>
          <w:rFonts w:ascii="Calibri" w:hAnsi="Calibri"/>
          <w:bCs/>
          <w:sz w:val="22"/>
          <w:szCs w:val="22"/>
        </w:rPr>
        <w:tab/>
      </w:r>
    </w:p>
    <w:p w:rsidR="00F0388D" w:rsidRPr="009F323C" w:rsidRDefault="00F0388D" w:rsidP="00F0388D">
      <w:pPr>
        <w:jc w:val="both"/>
        <w:rPr>
          <w:rFonts w:ascii="Calibri" w:hAnsi="Calibri"/>
          <w:bCs/>
          <w:sz w:val="22"/>
          <w:szCs w:val="22"/>
        </w:rPr>
      </w:pPr>
      <w:r w:rsidRPr="009F323C">
        <w:rPr>
          <w:rFonts w:ascii="Calibri" w:hAnsi="Calibri"/>
          <w:bCs/>
          <w:sz w:val="22"/>
          <w:szCs w:val="22"/>
        </w:rPr>
        <w:t>Číslo účtu:</w:t>
      </w:r>
      <w:r w:rsidRPr="009F323C">
        <w:rPr>
          <w:rFonts w:ascii="Calibri" w:hAnsi="Calibri"/>
          <w:bCs/>
          <w:sz w:val="22"/>
          <w:szCs w:val="22"/>
        </w:rPr>
        <w:tab/>
      </w:r>
      <w:r w:rsidRPr="009F323C">
        <w:rPr>
          <w:rFonts w:ascii="Calibri" w:hAnsi="Calibri"/>
          <w:bCs/>
          <w:sz w:val="22"/>
          <w:szCs w:val="22"/>
        </w:rPr>
        <w:tab/>
      </w:r>
    </w:p>
    <w:p w:rsidR="00F0388D" w:rsidRPr="009F323C" w:rsidRDefault="00F0388D" w:rsidP="00F0388D">
      <w:pPr>
        <w:jc w:val="both"/>
        <w:rPr>
          <w:rFonts w:ascii="Calibri" w:hAnsi="Calibri"/>
          <w:bCs/>
          <w:sz w:val="22"/>
          <w:szCs w:val="22"/>
        </w:rPr>
      </w:pPr>
      <w:r w:rsidRPr="009F323C">
        <w:rPr>
          <w:rFonts w:ascii="Calibri" w:hAnsi="Calibri"/>
          <w:bCs/>
          <w:sz w:val="22"/>
          <w:szCs w:val="22"/>
        </w:rPr>
        <w:t>tel:</w:t>
      </w:r>
      <w:r w:rsidRPr="009F323C">
        <w:rPr>
          <w:rFonts w:ascii="Calibri" w:hAnsi="Calibri"/>
          <w:bCs/>
          <w:sz w:val="22"/>
          <w:szCs w:val="22"/>
        </w:rPr>
        <w:tab/>
      </w:r>
      <w:r w:rsidRPr="009F323C">
        <w:rPr>
          <w:rFonts w:ascii="Calibri" w:hAnsi="Calibri"/>
          <w:bCs/>
          <w:sz w:val="22"/>
          <w:szCs w:val="22"/>
        </w:rPr>
        <w:tab/>
      </w:r>
      <w:r w:rsidRPr="009F323C">
        <w:rPr>
          <w:rFonts w:ascii="Calibri" w:hAnsi="Calibri"/>
          <w:bCs/>
          <w:sz w:val="22"/>
          <w:szCs w:val="22"/>
        </w:rPr>
        <w:tab/>
      </w:r>
    </w:p>
    <w:p w:rsidR="00F0388D" w:rsidRPr="009F323C" w:rsidRDefault="00F0388D" w:rsidP="00F0388D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e-mail</w:t>
      </w:r>
      <w:r w:rsidRPr="009F323C">
        <w:rPr>
          <w:rFonts w:ascii="Calibri" w:hAnsi="Calibri"/>
          <w:bCs/>
          <w:sz w:val="22"/>
          <w:szCs w:val="22"/>
        </w:rPr>
        <w:t>:</w:t>
      </w:r>
      <w:r w:rsidRPr="009F323C">
        <w:rPr>
          <w:rFonts w:ascii="Calibri" w:hAnsi="Calibri"/>
          <w:bCs/>
          <w:sz w:val="22"/>
          <w:szCs w:val="22"/>
        </w:rPr>
        <w:tab/>
      </w:r>
      <w:r w:rsidRPr="009F323C">
        <w:rPr>
          <w:rFonts w:ascii="Calibri" w:hAnsi="Calibri"/>
          <w:bCs/>
          <w:sz w:val="22"/>
          <w:szCs w:val="22"/>
        </w:rPr>
        <w:tab/>
      </w:r>
      <w:r w:rsidRPr="009F323C">
        <w:rPr>
          <w:rFonts w:ascii="Calibri" w:hAnsi="Calibri"/>
          <w:bCs/>
          <w:sz w:val="22"/>
          <w:szCs w:val="22"/>
        </w:rPr>
        <w:tab/>
      </w:r>
    </w:p>
    <w:p w:rsidR="00242B15" w:rsidRDefault="00F0388D" w:rsidP="00F0388D">
      <w:pPr>
        <w:pStyle w:val="Nadpis2"/>
        <w:jc w:val="left"/>
        <w:rPr>
          <w:rFonts w:ascii="Calibri" w:hAnsi="Calibri"/>
          <w:bCs w:val="0"/>
          <w:sz w:val="22"/>
          <w:szCs w:val="22"/>
        </w:rPr>
      </w:pPr>
      <w:r w:rsidRPr="009F323C">
        <w:rPr>
          <w:rFonts w:ascii="Calibri" w:hAnsi="Calibri"/>
          <w:bCs w:val="0"/>
          <w:sz w:val="22"/>
          <w:szCs w:val="22"/>
        </w:rPr>
        <w:t>Adresa pro doručování písemností a</w:t>
      </w:r>
      <w:r>
        <w:rPr>
          <w:rFonts w:ascii="Calibri" w:hAnsi="Calibri"/>
          <w:bCs w:val="0"/>
          <w:sz w:val="22"/>
          <w:szCs w:val="22"/>
        </w:rPr>
        <w:t xml:space="preserve"> jiných oznámení týkajících se </w:t>
      </w:r>
      <w:r w:rsidRPr="009F323C">
        <w:rPr>
          <w:rFonts w:ascii="Calibri" w:hAnsi="Calibri"/>
          <w:bCs w:val="0"/>
          <w:sz w:val="22"/>
          <w:szCs w:val="22"/>
        </w:rPr>
        <w:t>smlouvy:</w:t>
      </w:r>
    </w:p>
    <w:p w:rsidR="00F0388D" w:rsidRDefault="00F0388D" w:rsidP="00F0388D"/>
    <w:p w:rsidR="00F0388D" w:rsidRDefault="00F0388D" w:rsidP="00F0388D"/>
    <w:p w:rsidR="00F0388D" w:rsidRPr="00F0388D" w:rsidRDefault="00F0388D" w:rsidP="00F0388D"/>
    <w:p w:rsidR="0095479B" w:rsidRPr="0095479B" w:rsidRDefault="0095479B" w:rsidP="0095479B"/>
    <w:p w:rsidR="00DE6806" w:rsidRPr="00DE6806" w:rsidRDefault="00DE6806" w:rsidP="00DE6806"/>
    <w:p w:rsidR="00ED4648" w:rsidRDefault="00ED4648" w:rsidP="00591296">
      <w:pPr>
        <w:pStyle w:val="Nadpis2"/>
        <w:ind w:left="360"/>
        <w:rPr>
          <w:rFonts w:ascii="Arial" w:hAnsi="Arial" w:cs="Arial"/>
          <w:bCs w:val="0"/>
          <w:sz w:val="20"/>
          <w:szCs w:val="20"/>
        </w:rPr>
      </w:pPr>
      <w:r w:rsidRPr="00B333F2">
        <w:rPr>
          <w:rFonts w:ascii="Arial" w:hAnsi="Arial" w:cs="Arial"/>
          <w:sz w:val="20"/>
          <w:szCs w:val="20"/>
        </w:rPr>
        <w:t>Článek II.</w:t>
      </w:r>
      <w:r w:rsidR="00BB5962">
        <w:rPr>
          <w:rFonts w:ascii="Arial" w:hAnsi="Arial" w:cs="Arial"/>
          <w:sz w:val="20"/>
          <w:szCs w:val="20"/>
        </w:rPr>
        <w:t xml:space="preserve"> </w:t>
      </w:r>
      <w:r w:rsidRPr="00591296">
        <w:rPr>
          <w:rFonts w:ascii="Arial" w:hAnsi="Arial" w:cs="Arial"/>
          <w:bCs w:val="0"/>
          <w:sz w:val="20"/>
          <w:szCs w:val="20"/>
        </w:rPr>
        <w:t>Základní ustanovení</w:t>
      </w:r>
    </w:p>
    <w:p w:rsidR="00991C02" w:rsidRPr="00991C02" w:rsidRDefault="00991C02" w:rsidP="00991C02"/>
    <w:p w:rsidR="00461F21" w:rsidRPr="00461F21" w:rsidRDefault="00D7707C" w:rsidP="00591296">
      <w:pPr>
        <w:pStyle w:val="Smlouva-slo"/>
        <w:numPr>
          <w:ilvl w:val="0"/>
          <w:numId w:val="48"/>
        </w:numPr>
        <w:spacing w:before="0" w:line="24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Smluvní strany uzavírají tuto s</w:t>
      </w:r>
      <w:r w:rsidR="00461F21" w:rsidRPr="00461F21">
        <w:rPr>
          <w:rFonts w:ascii="Arial" w:hAnsi="Arial" w:cs="Arial"/>
          <w:sz w:val="20"/>
        </w:rPr>
        <w:t xml:space="preserve">mlouvu na základě výsledku </w:t>
      </w:r>
      <w:r w:rsidR="0095479B">
        <w:rPr>
          <w:rFonts w:ascii="Arial" w:hAnsi="Arial" w:cs="Arial"/>
          <w:sz w:val="20"/>
        </w:rPr>
        <w:t>výběrového</w:t>
      </w:r>
      <w:r w:rsidR="00461F21" w:rsidRPr="00461F21">
        <w:rPr>
          <w:rFonts w:ascii="Arial" w:hAnsi="Arial" w:cs="Arial"/>
          <w:sz w:val="20"/>
        </w:rPr>
        <w:t xml:space="preserve"> řízení na zadání veřejné zakázky </w:t>
      </w:r>
      <w:r w:rsidR="00461F21" w:rsidRPr="00AA3114">
        <w:rPr>
          <w:rFonts w:ascii="Arial" w:hAnsi="Arial" w:cs="Arial"/>
          <w:b/>
          <w:sz w:val="20"/>
        </w:rPr>
        <w:t>„</w:t>
      </w:r>
      <w:r w:rsidR="00AA3114" w:rsidRPr="00AA3114">
        <w:rPr>
          <w:rFonts w:ascii="Arial" w:hAnsi="Arial" w:cs="Arial"/>
          <w:b/>
          <w:sz w:val="20"/>
        </w:rPr>
        <w:t>Oprava sociálních zařízení pavilonu F</w:t>
      </w:r>
      <w:r w:rsidR="00F0388D">
        <w:rPr>
          <w:rFonts w:ascii="Arial" w:hAnsi="Arial" w:cs="Arial"/>
          <w:b/>
          <w:sz w:val="20"/>
        </w:rPr>
        <w:t xml:space="preserve"> ZŠ Hlučín-</w:t>
      </w:r>
      <w:r w:rsidR="00AA3114">
        <w:rPr>
          <w:rFonts w:ascii="Arial" w:hAnsi="Arial" w:cs="Arial"/>
          <w:b/>
          <w:sz w:val="20"/>
        </w:rPr>
        <w:t>Rovniny</w:t>
      </w:r>
      <w:r w:rsidR="00AA3114" w:rsidRPr="00AA3114">
        <w:rPr>
          <w:rFonts w:ascii="Arial" w:hAnsi="Arial" w:cs="Arial"/>
          <w:b/>
          <w:sz w:val="20"/>
        </w:rPr>
        <w:t>“</w:t>
      </w:r>
      <w:r w:rsidR="00461F21" w:rsidRPr="00461F21">
        <w:rPr>
          <w:rFonts w:ascii="Arial" w:hAnsi="Arial" w:cs="Arial"/>
          <w:sz w:val="20"/>
        </w:rPr>
        <w:t xml:space="preserve"> (dále jen „</w:t>
      </w:r>
      <w:r w:rsidR="00461F21" w:rsidRPr="00591296">
        <w:rPr>
          <w:rFonts w:ascii="Arial" w:hAnsi="Arial" w:cs="Arial"/>
          <w:b/>
          <w:i/>
          <w:sz w:val="20"/>
        </w:rPr>
        <w:t>zakázka</w:t>
      </w:r>
      <w:r w:rsidR="00461F21" w:rsidRPr="00461F21">
        <w:rPr>
          <w:rFonts w:ascii="Arial" w:hAnsi="Arial" w:cs="Arial"/>
          <w:sz w:val="20"/>
        </w:rPr>
        <w:t>“). O</w:t>
      </w:r>
      <w:r w:rsidR="00461F21" w:rsidRPr="00461F21">
        <w:rPr>
          <w:rFonts w:ascii="Arial" w:hAnsi="Arial" w:cs="Arial"/>
          <w:sz w:val="20"/>
        </w:rPr>
        <w:t>b</w:t>
      </w:r>
      <w:r w:rsidR="00461F21" w:rsidRPr="00461F21">
        <w:rPr>
          <w:rFonts w:ascii="Arial" w:hAnsi="Arial" w:cs="Arial"/>
          <w:sz w:val="20"/>
        </w:rPr>
        <w:t xml:space="preserve">jednatel se zhotovitelem uzavírají tuto smlouvu v důsledku skutečnosti, že nabídka zhotovitele na </w:t>
      </w:r>
      <w:r>
        <w:rPr>
          <w:rFonts w:ascii="Arial" w:hAnsi="Arial" w:cs="Arial"/>
          <w:sz w:val="20"/>
        </w:rPr>
        <w:t>realizaci předmětu plnění této s</w:t>
      </w:r>
      <w:r w:rsidR="00461F21" w:rsidRPr="00461F21">
        <w:rPr>
          <w:rFonts w:ascii="Arial" w:hAnsi="Arial" w:cs="Arial"/>
          <w:sz w:val="20"/>
        </w:rPr>
        <w:t>mlouvy (dále jen „</w:t>
      </w:r>
      <w:r w:rsidR="00461F21" w:rsidRPr="00591296">
        <w:rPr>
          <w:rFonts w:ascii="Arial" w:hAnsi="Arial" w:cs="Arial"/>
          <w:b/>
          <w:i/>
          <w:sz w:val="20"/>
        </w:rPr>
        <w:t>nabídka</w:t>
      </w:r>
      <w:r w:rsidR="00461F21" w:rsidRPr="00461F21">
        <w:rPr>
          <w:rFonts w:ascii="Arial" w:hAnsi="Arial" w:cs="Arial"/>
          <w:sz w:val="20"/>
        </w:rPr>
        <w:t>“) byla objednatelem jako za</w:t>
      </w:r>
      <w:r w:rsidR="0095479B">
        <w:rPr>
          <w:rFonts w:ascii="Arial" w:hAnsi="Arial" w:cs="Arial"/>
          <w:sz w:val="20"/>
        </w:rPr>
        <w:t xml:space="preserve">davatelem ve výběrovém </w:t>
      </w:r>
      <w:r w:rsidR="00461F21" w:rsidRPr="00461F21">
        <w:rPr>
          <w:rFonts w:ascii="Arial" w:hAnsi="Arial" w:cs="Arial"/>
          <w:sz w:val="20"/>
        </w:rPr>
        <w:t>řízení na zakázku vybrána jako nabídka nejvhodnější</w:t>
      </w:r>
      <w:r w:rsidR="00461F21">
        <w:rPr>
          <w:rFonts w:ascii="Arial" w:hAnsi="Arial" w:cs="Arial"/>
          <w:sz w:val="20"/>
        </w:rPr>
        <w:t>.</w:t>
      </w:r>
    </w:p>
    <w:p w:rsidR="00ED4648" w:rsidRPr="00461F21" w:rsidRDefault="00461F21" w:rsidP="00591296">
      <w:pPr>
        <w:pStyle w:val="Smlouva-slo"/>
        <w:numPr>
          <w:ilvl w:val="0"/>
          <w:numId w:val="48"/>
        </w:numPr>
        <w:spacing w:before="0" w:line="240" w:lineRule="auto"/>
        <w:ind w:left="360"/>
        <w:rPr>
          <w:rFonts w:ascii="Arial" w:hAnsi="Arial" w:cs="Arial"/>
          <w:sz w:val="20"/>
        </w:rPr>
      </w:pPr>
      <w:r w:rsidRPr="00591296">
        <w:rPr>
          <w:rFonts w:ascii="Arial" w:hAnsi="Arial" w:cs="Arial"/>
          <w:sz w:val="20"/>
        </w:rPr>
        <w:t xml:space="preserve">Smluvní strany se dohodly, </w:t>
      </w:r>
      <w:r w:rsidR="00ED4648" w:rsidRPr="00461F21">
        <w:rPr>
          <w:rFonts w:ascii="Arial" w:hAnsi="Arial" w:cs="Arial"/>
          <w:sz w:val="20"/>
        </w:rPr>
        <w:t>že se rozsah a obsah vzájemných práv a povinností vyplývajících z</w:t>
      </w:r>
      <w:r w:rsidRPr="00591296">
        <w:rPr>
          <w:rFonts w:ascii="Arial" w:hAnsi="Arial" w:cs="Arial"/>
          <w:sz w:val="20"/>
        </w:rPr>
        <w:t xml:space="preserve"> této</w:t>
      </w:r>
      <w:r w:rsidR="00ED4648" w:rsidRPr="00461F21">
        <w:rPr>
          <w:rFonts w:ascii="Arial" w:hAnsi="Arial" w:cs="Arial"/>
          <w:sz w:val="20"/>
        </w:rPr>
        <w:t xml:space="preserve"> smlouvy bude řídit příslušnými ustanoveními </w:t>
      </w:r>
      <w:r w:rsidRPr="00591296">
        <w:rPr>
          <w:rFonts w:ascii="Arial" w:hAnsi="Arial" w:cs="Arial"/>
          <w:sz w:val="20"/>
        </w:rPr>
        <w:t>zákona č. 89/2012 Sb., občanským zákoníkem (dále pouze „</w:t>
      </w:r>
      <w:r w:rsidRPr="00591296">
        <w:rPr>
          <w:rFonts w:ascii="Arial" w:hAnsi="Arial" w:cs="Arial"/>
          <w:b/>
          <w:i/>
          <w:sz w:val="20"/>
        </w:rPr>
        <w:t>občanský zákoník</w:t>
      </w:r>
      <w:r w:rsidRPr="00591296">
        <w:rPr>
          <w:rFonts w:ascii="Arial" w:hAnsi="Arial" w:cs="Arial"/>
          <w:sz w:val="20"/>
        </w:rPr>
        <w:t xml:space="preserve">“), a </w:t>
      </w:r>
      <w:r w:rsidR="00ED4648" w:rsidRPr="00461F21">
        <w:rPr>
          <w:rFonts w:ascii="Arial" w:hAnsi="Arial" w:cs="Arial"/>
          <w:sz w:val="20"/>
        </w:rPr>
        <w:t xml:space="preserve">tento závazkový vztah se bude řídit ustanovením </w:t>
      </w:r>
      <w:proofErr w:type="spellStart"/>
      <w:r w:rsidR="00ED4648" w:rsidRPr="00461F21">
        <w:rPr>
          <w:rFonts w:ascii="Arial" w:hAnsi="Arial" w:cs="Arial"/>
          <w:sz w:val="20"/>
        </w:rPr>
        <w:t>ust</w:t>
      </w:r>
      <w:proofErr w:type="spellEnd"/>
      <w:r w:rsidR="00ED4648" w:rsidRPr="00461F21">
        <w:rPr>
          <w:rFonts w:ascii="Arial" w:hAnsi="Arial" w:cs="Arial"/>
          <w:sz w:val="20"/>
        </w:rPr>
        <w:t xml:space="preserve">. </w:t>
      </w:r>
      <w:r w:rsidRPr="00461F21">
        <w:rPr>
          <w:rFonts w:ascii="Arial" w:hAnsi="Arial" w:cs="Arial"/>
          <w:sz w:val="20"/>
        </w:rPr>
        <w:t>§ 2586 a násl.</w:t>
      </w:r>
      <w:r w:rsidR="00ED4648" w:rsidRPr="00461F21">
        <w:rPr>
          <w:rFonts w:ascii="Arial" w:hAnsi="Arial" w:cs="Arial"/>
          <w:sz w:val="20"/>
        </w:rPr>
        <w:t xml:space="preserve"> </w:t>
      </w:r>
      <w:r w:rsidR="0034524B">
        <w:rPr>
          <w:rFonts w:ascii="Arial" w:hAnsi="Arial" w:cs="Arial"/>
          <w:sz w:val="20"/>
        </w:rPr>
        <w:t>občanského</w:t>
      </w:r>
      <w:r w:rsidR="0034524B" w:rsidRPr="00461F21">
        <w:rPr>
          <w:rFonts w:ascii="Arial" w:hAnsi="Arial" w:cs="Arial"/>
          <w:sz w:val="20"/>
        </w:rPr>
        <w:t xml:space="preserve"> </w:t>
      </w:r>
      <w:r w:rsidR="00ED4648" w:rsidRPr="00461F21">
        <w:rPr>
          <w:rFonts w:ascii="Arial" w:hAnsi="Arial" w:cs="Arial"/>
          <w:sz w:val="20"/>
        </w:rPr>
        <w:t>zákoníku</w:t>
      </w:r>
      <w:r>
        <w:rPr>
          <w:rFonts w:ascii="Arial" w:hAnsi="Arial" w:cs="Arial"/>
          <w:sz w:val="20"/>
        </w:rPr>
        <w:t>,</w:t>
      </w:r>
      <w:r w:rsidR="00ED4648" w:rsidRPr="00461F21">
        <w:rPr>
          <w:rFonts w:ascii="Arial" w:hAnsi="Arial" w:cs="Arial"/>
          <w:sz w:val="20"/>
        </w:rPr>
        <w:t xml:space="preserve"> předpisy vztahujícími se k provádění staveb</w:t>
      </w:r>
      <w:r>
        <w:rPr>
          <w:rFonts w:ascii="Arial" w:hAnsi="Arial" w:cs="Arial"/>
          <w:sz w:val="20"/>
        </w:rPr>
        <w:t xml:space="preserve"> a dalšími příslušnými právními předpisy.</w:t>
      </w:r>
    </w:p>
    <w:p w:rsidR="00ED4648" w:rsidRDefault="00ED4648" w:rsidP="00591296">
      <w:pPr>
        <w:pStyle w:val="Smlouva-slo"/>
        <w:numPr>
          <w:ilvl w:val="0"/>
          <w:numId w:val="48"/>
        </w:numPr>
        <w:spacing w:before="0" w:line="240" w:lineRule="auto"/>
        <w:ind w:left="360"/>
        <w:rPr>
          <w:rFonts w:ascii="Arial" w:hAnsi="Arial" w:cs="Arial"/>
          <w:sz w:val="20"/>
        </w:rPr>
      </w:pPr>
      <w:r w:rsidRPr="00B333F2">
        <w:rPr>
          <w:rFonts w:ascii="Arial" w:hAnsi="Arial" w:cs="Arial"/>
          <w:sz w:val="20"/>
        </w:rPr>
        <w:t xml:space="preserve">Smluvní strany prohlašují, že údaje uvedené ve smlouvě a taktéž </w:t>
      </w:r>
      <w:r w:rsidR="00D7707C">
        <w:rPr>
          <w:rFonts w:ascii="Arial" w:hAnsi="Arial" w:cs="Arial"/>
          <w:sz w:val="20"/>
        </w:rPr>
        <w:t xml:space="preserve">jejich </w:t>
      </w:r>
      <w:r w:rsidRPr="00B333F2">
        <w:rPr>
          <w:rFonts w:ascii="Arial" w:hAnsi="Arial" w:cs="Arial"/>
          <w:sz w:val="20"/>
        </w:rPr>
        <w:t xml:space="preserve">oprávnění k podnikání jsou v souladu s právní skutečností v době uzavření </w:t>
      </w:r>
      <w:r w:rsidR="0034524B">
        <w:rPr>
          <w:rFonts w:ascii="Arial" w:hAnsi="Arial" w:cs="Arial"/>
          <w:sz w:val="20"/>
        </w:rPr>
        <w:t xml:space="preserve">této </w:t>
      </w:r>
      <w:r w:rsidRPr="00B333F2">
        <w:rPr>
          <w:rFonts w:ascii="Arial" w:hAnsi="Arial" w:cs="Arial"/>
          <w:sz w:val="20"/>
        </w:rPr>
        <w:t>smlouvy. Smluvní strany se zavazují, že změny dotčených údajů oznámí bez prodlení druhé smluvní straně</w:t>
      </w:r>
      <w:r w:rsidR="006537EC" w:rsidRPr="006537EC">
        <w:t xml:space="preserve"> </w:t>
      </w:r>
      <w:r w:rsidR="006537EC" w:rsidRPr="006537EC">
        <w:rPr>
          <w:rFonts w:ascii="Arial" w:hAnsi="Arial" w:cs="Arial"/>
          <w:sz w:val="20"/>
        </w:rPr>
        <w:t>(a to formou doporučeného dopisu, jehož přílohou bude podle okolností i originál listiny dokládající změnu předmětných údajů nebo její úředně ověřený opis)</w:t>
      </w:r>
      <w:r w:rsidRPr="00B333F2">
        <w:rPr>
          <w:rFonts w:ascii="Arial" w:hAnsi="Arial" w:cs="Arial"/>
          <w:sz w:val="20"/>
        </w:rPr>
        <w:t>. Strany dále prohlašují, že osoby podepisující smlouvu jsou k tomuto úkonu oprávněny.</w:t>
      </w:r>
    </w:p>
    <w:p w:rsidR="00333E83" w:rsidRPr="00B333F2" w:rsidRDefault="00333E83" w:rsidP="00333E83">
      <w:pPr>
        <w:pStyle w:val="Smlouva-slo"/>
        <w:numPr>
          <w:ilvl w:val="0"/>
          <w:numId w:val="48"/>
        </w:numPr>
        <w:spacing w:before="0" w:line="240" w:lineRule="auto"/>
        <w:ind w:left="360"/>
        <w:rPr>
          <w:rFonts w:ascii="Arial" w:hAnsi="Arial" w:cs="Arial"/>
          <w:sz w:val="20"/>
        </w:rPr>
      </w:pPr>
      <w:r w:rsidRPr="00333E83">
        <w:rPr>
          <w:rFonts w:ascii="Arial" w:hAnsi="Arial" w:cs="Arial"/>
          <w:sz w:val="20"/>
        </w:rPr>
        <w:t>Smluvní strany prohlašují, že předmět smlouvy není plněním nemožným a že smlouvu uzavírají po pečlivém zvážení všech možných důsledků.</w:t>
      </w:r>
    </w:p>
    <w:p w:rsidR="00ED4648" w:rsidRDefault="00ED4648" w:rsidP="00591296">
      <w:pPr>
        <w:pStyle w:val="Smlouva-slo"/>
        <w:numPr>
          <w:ilvl w:val="0"/>
          <w:numId w:val="48"/>
        </w:numPr>
        <w:spacing w:before="0" w:line="240" w:lineRule="auto"/>
        <w:ind w:left="360"/>
        <w:rPr>
          <w:rFonts w:ascii="Arial" w:hAnsi="Arial" w:cs="Arial"/>
          <w:sz w:val="20"/>
        </w:rPr>
      </w:pPr>
      <w:r w:rsidRPr="00B333F2">
        <w:rPr>
          <w:rFonts w:ascii="Arial" w:hAnsi="Arial" w:cs="Arial"/>
          <w:sz w:val="20"/>
        </w:rPr>
        <w:lastRenderedPageBreak/>
        <w:t>Zhotovitel</w:t>
      </w:r>
      <w:r w:rsidR="00B128F2">
        <w:rPr>
          <w:rFonts w:ascii="Arial" w:hAnsi="Arial" w:cs="Arial"/>
          <w:sz w:val="20"/>
        </w:rPr>
        <w:t xml:space="preserve"> prohlašuje, že</w:t>
      </w:r>
      <w:r w:rsidRPr="00B333F2">
        <w:rPr>
          <w:rFonts w:ascii="Arial" w:hAnsi="Arial" w:cs="Arial"/>
          <w:sz w:val="20"/>
        </w:rPr>
        <w:t xml:space="preserve"> je odborně způsobilý k zajištění předmětu plnění podle </w:t>
      </w:r>
      <w:r w:rsidR="00B128F2">
        <w:rPr>
          <w:rFonts w:ascii="Arial" w:hAnsi="Arial" w:cs="Arial"/>
          <w:sz w:val="20"/>
        </w:rPr>
        <w:t xml:space="preserve">této </w:t>
      </w:r>
      <w:r w:rsidRPr="00B333F2">
        <w:rPr>
          <w:rFonts w:ascii="Arial" w:hAnsi="Arial" w:cs="Arial"/>
          <w:sz w:val="20"/>
        </w:rPr>
        <w:t>smlouvy.</w:t>
      </w:r>
    </w:p>
    <w:p w:rsidR="00333E83" w:rsidRDefault="00B128F2" w:rsidP="00591296">
      <w:pPr>
        <w:pStyle w:val="Smlouva-slo"/>
        <w:numPr>
          <w:ilvl w:val="0"/>
          <w:numId w:val="48"/>
        </w:numPr>
        <w:spacing w:before="0" w:line="240" w:lineRule="auto"/>
        <w:ind w:left="360"/>
      </w:pPr>
      <w:r w:rsidRPr="00591296">
        <w:rPr>
          <w:rFonts w:ascii="Arial" w:hAnsi="Arial" w:cs="Arial"/>
          <w:sz w:val="20"/>
        </w:rPr>
        <w:t xml:space="preserve">Zhotovitel potvrzuje, že si prostudoval a detailně se seznámil </w:t>
      </w:r>
      <w:r w:rsidR="00D7707C" w:rsidRPr="00591296">
        <w:rPr>
          <w:rFonts w:ascii="Arial" w:hAnsi="Arial" w:cs="Arial"/>
          <w:sz w:val="20"/>
        </w:rPr>
        <w:t>se zadávacími podmínkami</w:t>
      </w:r>
      <w:r w:rsidRPr="00591296">
        <w:rPr>
          <w:rFonts w:ascii="Arial" w:hAnsi="Arial" w:cs="Arial"/>
          <w:sz w:val="20"/>
        </w:rPr>
        <w:t xml:space="preserve"> za</w:t>
      </w:r>
      <w:r w:rsidR="00D7707C" w:rsidRPr="00591296">
        <w:rPr>
          <w:rFonts w:ascii="Arial" w:hAnsi="Arial" w:cs="Arial"/>
          <w:sz w:val="20"/>
        </w:rPr>
        <w:t>kázky a s touto s</w:t>
      </w:r>
      <w:r w:rsidRPr="00591296">
        <w:rPr>
          <w:rFonts w:ascii="Arial" w:hAnsi="Arial" w:cs="Arial"/>
          <w:sz w:val="20"/>
        </w:rPr>
        <w:t>mlouvou včetně jejích příloh, a tímto zároveň prohlašuje, že závazné</w:t>
      </w:r>
      <w:r w:rsidR="00D7707C" w:rsidRPr="00591296">
        <w:rPr>
          <w:rFonts w:ascii="Arial" w:hAnsi="Arial" w:cs="Arial"/>
          <w:sz w:val="20"/>
        </w:rPr>
        <w:t xml:space="preserve"> podklady týkající se předmětu s</w:t>
      </w:r>
      <w:r w:rsidRPr="00591296">
        <w:rPr>
          <w:rFonts w:ascii="Arial" w:hAnsi="Arial" w:cs="Arial"/>
          <w:sz w:val="20"/>
        </w:rPr>
        <w:t>mlouvy nemají zjevné vady a nedostatky, neobsahují nevhodná řešení, mate</w:t>
      </w:r>
      <w:r w:rsidR="00D7707C" w:rsidRPr="00591296">
        <w:rPr>
          <w:rFonts w:ascii="Arial" w:hAnsi="Arial" w:cs="Arial"/>
          <w:sz w:val="20"/>
        </w:rPr>
        <w:t>riály a technologie, a předmět s</w:t>
      </w:r>
      <w:r w:rsidRPr="00591296">
        <w:rPr>
          <w:rFonts w:ascii="Arial" w:hAnsi="Arial" w:cs="Arial"/>
          <w:sz w:val="20"/>
        </w:rPr>
        <w:t>mlouvy je tedy možno realizovat za dohodnutou smluvní cenu uve</w:t>
      </w:r>
      <w:r w:rsidR="00D7707C" w:rsidRPr="00591296">
        <w:rPr>
          <w:rFonts w:ascii="Arial" w:hAnsi="Arial" w:cs="Arial"/>
          <w:sz w:val="20"/>
        </w:rPr>
        <w:t xml:space="preserve">denou v článku </w:t>
      </w:r>
      <w:r w:rsidR="00221F01">
        <w:rPr>
          <w:rFonts w:ascii="Arial" w:hAnsi="Arial" w:cs="Arial"/>
          <w:sz w:val="20"/>
        </w:rPr>
        <w:t>VII odst. 3</w:t>
      </w:r>
      <w:r w:rsidR="00F0388D">
        <w:rPr>
          <w:rFonts w:ascii="Arial" w:hAnsi="Arial" w:cs="Arial"/>
          <w:sz w:val="20"/>
        </w:rPr>
        <w:t xml:space="preserve">. </w:t>
      </w:r>
      <w:r w:rsidR="00D7707C" w:rsidRPr="00591296">
        <w:rPr>
          <w:rFonts w:ascii="Arial" w:hAnsi="Arial" w:cs="Arial"/>
          <w:sz w:val="20"/>
        </w:rPr>
        <w:t>této s</w:t>
      </w:r>
      <w:r w:rsidRPr="00591296">
        <w:rPr>
          <w:rFonts w:ascii="Arial" w:hAnsi="Arial" w:cs="Arial"/>
          <w:sz w:val="20"/>
        </w:rPr>
        <w:t>mlouvy.</w:t>
      </w:r>
      <w:r w:rsidR="00333E83" w:rsidRPr="00591296">
        <w:rPr>
          <w:sz w:val="20"/>
        </w:rPr>
        <w:t xml:space="preserve"> </w:t>
      </w:r>
    </w:p>
    <w:p w:rsidR="00D7707C" w:rsidRPr="008F4D1C" w:rsidRDefault="00D7707C" w:rsidP="00591296">
      <w:pPr>
        <w:pStyle w:val="Smlouva-slo"/>
        <w:numPr>
          <w:ilvl w:val="0"/>
          <w:numId w:val="48"/>
        </w:numPr>
        <w:spacing w:before="0" w:line="240" w:lineRule="auto"/>
        <w:ind w:left="360"/>
        <w:rPr>
          <w:rFonts w:ascii="Arial" w:hAnsi="Arial" w:cs="Arial"/>
          <w:sz w:val="20"/>
        </w:rPr>
      </w:pPr>
      <w:r w:rsidRPr="008F4D1C">
        <w:rPr>
          <w:rFonts w:ascii="Arial" w:hAnsi="Arial" w:cs="Arial"/>
          <w:sz w:val="20"/>
        </w:rPr>
        <w:t xml:space="preserve">Zhotovitel </w:t>
      </w:r>
      <w:r w:rsidR="002A6B0B" w:rsidRPr="008F4D1C">
        <w:rPr>
          <w:rFonts w:ascii="Arial" w:hAnsi="Arial" w:cs="Arial"/>
          <w:sz w:val="20"/>
        </w:rPr>
        <w:t>se zavazuje</w:t>
      </w:r>
      <w:r w:rsidRPr="008F4D1C">
        <w:rPr>
          <w:rFonts w:ascii="Arial" w:hAnsi="Arial" w:cs="Arial"/>
          <w:sz w:val="20"/>
        </w:rPr>
        <w:t xml:space="preserve">, že po celou dobu </w:t>
      </w:r>
      <w:r w:rsidR="002A6B0B" w:rsidRPr="008F4D1C">
        <w:rPr>
          <w:rFonts w:ascii="Arial" w:hAnsi="Arial" w:cs="Arial"/>
          <w:sz w:val="20"/>
        </w:rPr>
        <w:t>realizace díla</w:t>
      </w:r>
      <w:r w:rsidRPr="008F4D1C">
        <w:rPr>
          <w:rFonts w:ascii="Arial" w:hAnsi="Arial" w:cs="Arial"/>
          <w:sz w:val="20"/>
        </w:rPr>
        <w:t xml:space="preserve"> bude mít sjednánu pojistnou smlouvu na </w:t>
      </w:r>
      <w:r w:rsidR="00A52986" w:rsidRPr="008F4D1C">
        <w:rPr>
          <w:rFonts w:ascii="Arial" w:hAnsi="Arial" w:cs="Arial"/>
          <w:sz w:val="20"/>
        </w:rPr>
        <w:t xml:space="preserve">pojistnou </w:t>
      </w:r>
      <w:r w:rsidRPr="008F4D1C">
        <w:rPr>
          <w:rFonts w:ascii="Arial" w:hAnsi="Arial" w:cs="Arial"/>
          <w:sz w:val="20"/>
        </w:rPr>
        <w:t xml:space="preserve">částku ve výši </w:t>
      </w:r>
      <w:r w:rsidR="008F4D1C" w:rsidRPr="008F4D1C">
        <w:rPr>
          <w:rFonts w:ascii="Arial" w:hAnsi="Arial" w:cs="Arial"/>
          <w:sz w:val="20"/>
        </w:rPr>
        <w:t>3</w:t>
      </w:r>
      <w:r w:rsidR="00AB0527" w:rsidRPr="008F4D1C">
        <w:rPr>
          <w:rFonts w:ascii="Arial" w:hAnsi="Arial" w:cs="Arial"/>
          <w:sz w:val="20"/>
        </w:rPr>
        <w:t xml:space="preserve"> mil. Kč</w:t>
      </w:r>
      <w:r w:rsidRPr="008F4D1C">
        <w:rPr>
          <w:rFonts w:ascii="Arial" w:hAnsi="Arial" w:cs="Arial"/>
          <w:sz w:val="20"/>
        </w:rPr>
        <w:t xml:space="preserve"> pro případ způsobení škody</w:t>
      </w:r>
      <w:r w:rsidR="002A6B0B" w:rsidRPr="008F4D1C">
        <w:rPr>
          <w:rFonts w:ascii="Arial" w:hAnsi="Arial" w:cs="Arial"/>
          <w:sz w:val="20"/>
        </w:rPr>
        <w:t xml:space="preserve"> v souvislosti s realizací díla</w:t>
      </w:r>
      <w:r w:rsidRPr="008F4D1C">
        <w:rPr>
          <w:rFonts w:ascii="Arial" w:hAnsi="Arial" w:cs="Arial"/>
          <w:sz w:val="20"/>
        </w:rPr>
        <w:t>. Pojis</w:t>
      </w:r>
      <w:r w:rsidRPr="008F4D1C">
        <w:rPr>
          <w:rFonts w:ascii="Arial" w:hAnsi="Arial" w:cs="Arial"/>
          <w:sz w:val="20"/>
        </w:rPr>
        <w:t>t</w:t>
      </w:r>
      <w:r w:rsidRPr="008F4D1C">
        <w:rPr>
          <w:rFonts w:ascii="Arial" w:hAnsi="Arial" w:cs="Arial"/>
          <w:sz w:val="20"/>
        </w:rPr>
        <w:t>ná smlouva tvoří přílo</w:t>
      </w:r>
      <w:r w:rsidR="0064664B" w:rsidRPr="008F4D1C">
        <w:rPr>
          <w:rFonts w:ascii="Arial" w:hAnsi="Arial" w:cs="Arial"/>
          <w:sz w:val="20"/>
        </w:rPr>
        <w:t>hu</w:t>
      </w:r>
      <w:r w:rsidR="00AA3114">
        <w:rPr>
          <w:rFonts w:ascii="Arial" w:hAnsi="Arial" w:cs="Arial"/>
          <w:sz w:val="20"/>
        </w:rPr>
        <w:t xml:space="preserve"> č. 4</w:t>
      </w:r>
      <w:r w:rsidR="00F0388D">
        <w:rPr>
          <w:rFonts w:ascii="Arial" w:hAnsi="Arial" w:cs="Arial"/>
          <w:sz w:val="20"/>
        </w:rPr>
        <w:t>.</w:t>
      </w:r>
      <w:r w:rsidR="0064664B" w:rsidRPr="008F4D1C">
        <w:rPr>
          <w:rFonts w:ascii="Arial" w:hAnsi="Arial" w:cs="Arial"/>
          <w:sz w:val="20"/>
        </w:rPr>
        <w:t xml:space="preserve"> </w:t>
      </w:r>
      <w:r w:rsidRPr="008F4D1C">
        <w:rPr>
          <w:rFonts w:ascii="Arial" w:hAnsi="Arial" w:cs="Arial"/>
          <w:sz w:val="20"/>
        </w:rPr>
        <w:t>této smlouvy.</w:t>
      </w:r>
    </w:p>
    <w:p w:rsidR="00DE6806" w:rsidRDefault="00DE6806" w:rsidP="00591296">
      <w:pPr>
        <w:pStyle w:val="Smlouva-slo"/>
        <w:spacing w:before="0" w:line="240" w:lineRule="auto"/>
        <w:rPr>
          <w:rFonts w:ascii="Arial" w:hAnsi="Arial" w:cs="Arial"/>
          <w:sz w:val="20"/>
        </w:rPr>
      </w:pPr>
    </w:p>
    <w:p w:rsidR="0095479B" w:rsidRDefault="0095479B" w:rsidP="00591296">
      <w:pPr>
        <w:pStyle w:val="Smlouva-slo"/>
        <w:spacing w:before="0" w:line="240" w:lineRule="auto"/>
        <w:ind w:left="360"/>
        <w:rPr>
          <w:rFonts w:ascii="Arial" w:hAnsi="Arial" w:cs="Arial"/>
          <w:sz w:val="20"/>
        </w:rPr>
      </w:pPr>
    </w:p>
    <w:p w:rsidR="000A5BD2" w:rsidRDefault="000A5BD2" w:rsidP="00591296">
      <w:pPr>
        <w:pStyle w:val="Smlouva-slo"/>
        <w:spacing w:before="0" w:line="240" w:lineRule="auto"/>
        <w:ind w:left="360"/>
        <w:rPr>
          <w:rFonts w:ascii="Arial" w:hAnsi="Arial" w:cs="Arial"/>
          <w:sz w:val="20"/>
        </w:rPr>
      </w:pPr>
    </w:p>
    <w:p w:rsidR="000A5BD2" w:rsidRDefault="000A5BD2" w:rsidP="00591296">
      <w:pPr>
        <w:pStyle w:val="Smlouva-slo"/>
        <w:spacing w:before="0" w:line="240" w:lineRule="auto"/>
        <w:ind w:left="360"/>
        <w:rPr>
          <w:rFonts w:ascii="Arial" w:hAnsi="Arial" w:cs="Arial"/>
          <w:sz w:val="20"/>
        </w:rPr>
      </w:pPr>
    </w:p>
    <w:p w:rsidR="000A5BD2" w:rsidRDefault="000A5BD2" w:rsidP="00591296">
      <w:pPr>
        <w:pStyle w:val="Smlouva-slo"/>
        <w:spacing w:before="0" w:line="240" w:lineRule="auto"/>
        <w:ind w:left="360"/>
        <w:rPr>
          <w:rFonts w:ascii="Arial" w:hAnsi="Arial" w:cs="Arial"/>
          <w:sz w:val="20"/>
        </w:rPr>
      </w:pPr>
    </w:p>
    <w:p w:rsidR="0095479B" w:rsidRPr="00B128F2" w:rsidRDefault="0095479B" w:rsidP="00591296">
      <w:pPr>
        <w:pStyle w:val="Smlouva-slo"/>
        <w:spacing w:before="0" w:line="240" w:lineRule="auto"/>
        <w:ind w:left="360"/>
        <w:rPr>
          <w:rFonts w:ascii="Arial" w:hAnsi="Arial" w:cs="Arial"/>
          <w:sz w:val="20"/>
        </w:rPr>
      </w:pPr>
    </w:p>
    <w:p w:rsidR="00ED4648" w:rsidRDefault="00ED4648">
      <w:pPr>
        <w:pStyle w:val="Smlouva-slo"/>
        <w:keepLines/>
        <w:spacing w:before="0" w:line="240" w:lineRule="auto"/>
        <w:jc w:val="center"/>
        <w:rPr>
          <w:rFonts w:ascii="Arial" w:hAnsi="Arial" w:cs="Arial"/>
          <w:b/>
          <w:sz w:val="20"/>
        </w:rPr>
      </w:pPr>
      <w:r w:rsidRPr="00B333F2">
        <w:rPr>
          <w:rFonts w:ascii="Arial" w:hAnsi="Arial" w:cs="Arial"/>
          <w:b/>
          <w:bCs/>
          <w:sz w:val="20"/>
        </w:rPr>
        <w:t>Článek III.</w:t>
      </w:r>
      <w:r w:rsidR="00BB5962">
        <w:rPr>
          <w:rFonts w:ascii="Arial" w:hAnsi="Arial" w:cs="Arial"/>
          <w:b/>
          <w:bCs/>
          <w:sz w:val="20"/>
        </w:rPr>
        <w:t xml:space="preserve"> </w:t>
      </w:r>
      <w:r w:rsidRPr="00B333F2">
        <w:rPr>
          <w:rFonts w:ascii="Arial" w:hAnsi="Arial" w:cs="Arial"/>
          <w:b/>
          <w:sz w:val="20"/>
        </w:rPr>
        <w:t>Předmět smlouvy</w:t>
      </w:r>
    </w:p>
    <w:p w:rsidR="00991C02" w:rsidRPr="00B333F2" w:rsidRDefault="00991C02">
      <w:pPr>
        <w:pStyle w:val="Smlouva-slo"/>
        <w:keepLines/>
        <w:spacing w:before="0" w:line="240" w:lineRule="auto"/>
        <w:jc w:val="center"/>
        <w:rPr>
          <w:rFonts w:ascii="Arial" w:hAnsi="Arial" w:cs="Arial"/>
          <w:b/>
          <w:bCs/>
          <w:sz w:val="20"/>
        </w:rPr>
      </w:pPr>
    </w:p>
    <w:p w:rsidR="00ED4648" w:rsidRDefault="00ED4648" w:rsidP="00591296">
      <w:pPr>
        <w:pStyle w:val="Odstavecseseznamem"/>
        <w:numPr>
          <w:ilvl w:val="0"/>
          <w:numId w:val="50"/>
        </w:numPr>
        <w:tabs>
          <w:tab w:val="left" w:pos="426"/>
        </w:tabs>
        <w:ind w:left="420"/>
        <w:jc w:val="both"/>
        <w:rPr>
          <w:rFonts w:ascii="Arial" w:hAnsi="Arial" w:cs="Arial"/>
        </w:rPr>
      </w:pPr>
      <w:r w:rsidRPr="00591296">
        <w:rPr>
          <w:rFonts w:ascii="Arial" w:hAnsi="Arial" w:cs="Arial"/>
        </w:rPr>
        <w:t xml:space="preserve">Název </w:t>
      </w:r>
      <w:r w:rsidR="00B128F2" w:rsidRPr="00591296">
        <w:rPr>
          <w:rFonts w:ascii="Arial" w:hAnsi="Arial" w:cs="Arial"/>
        </w:rPr>
        <w:t>díla</w:t>
      </w:r>
      <w:r w:rsidRPr="00591296">
        <w:rPr>
          <w:rFonts w:ascii="Arial" w:hAnsi="Arial" w:cs="Arial"/>
        </w:rPr>
        <w:t xml:space="preserve">: </w:t>
      </w:r>
      <w:r w:rsidR="00AA3114" w:rsidRPr="00AA3114">
        <w:rPr>
          <w:rFonts w:ascii="Arial" w:hAnsi="Arial" w:cs="Arial"/>
          <w:b/>
        </w:rPr>
        <w:t>„Oprava sociálních zařízení pavilonu F</w:t>
      </w:r>
      <w:r w:rsidR="00F0388D">
        <w:rPr>
          <w:rFonts w:ascii="Arial" w:hAnsi="Arial" w:cs="Arial"/>
          <w:b/>
        </w:rPr>
        <w:t xml:space="preserve"> ZŠ Hlučín-</w:t>
      </w:r>
      <w:r w:rsidR="00AA3114">
        <w:rPr>
          <w:rFonts w:ascii="Arial" w:hAnsi="Arial" w:cs="Arial"/>
          <w:b/>
        </w:rPr>
        <w:t>Rovniny</w:t>
      </w:r>
      <w:r w:rsidR="00AA3114" w:rsidRPr="00AA3114">
        <w:rPr>
          <w:rFonts w:ascii="Arial" w:hAnsi="Arial" w:cs="Arial"/>
          <w:b/>
        </w:rPr>
        <w:t>“</w:t>
      </w:r>
      <w:r w:rsidR="00AA3114" w:rsidRPr="00461F21">
        <w:rPr>
          <w:rFonts w:ascii="Arial" w:hAnsi="Arial" w:cs="Arial"/>
        </w:rPr>
        <w:t xml:space="preserve"> </w:t>
      </w:r>
    </w:p>
    <w:p w:rsidR="00B128F2" w:rsidRPr="00075934" w:rsidRDefault="00B128F2" w:rsidP="00075934">
      <w:pPr>
        <w:pStyle w:val="Odstavecseseznamem"/>
        <w:numPr>
          <w:ilvl w:val="0"/>
          <w:numId w:val="50"/>
        </w:numPr>
        <w:tabs>
          <w:tab w:val="left" w:pos="426"/>
        </w:tabs>
        <w:ind w:left="420"/>
        <w:jc w:val="both"/>
        <w:rPr>
          <w:rFonts w:ascii="Arial" w:hAnsi="Arial" w:cs="Arial"/>
        </w:rPr>
      </w:pPr>
      <w:r w:rsidRPr="00591296">
        <w:rPr>
          <w:rFonts w:ascii="Arial" w:hAnsi="Arial" w:cs="Arial"/>
        </w:rPr>
        <w:t xml:space="preserve">Předmětem této </w:t>
      </w:r>
      <w:r>
        <w:rPr>
          <w:rFonts w:ascii="Arial" w:hAnsi="Arial" w:cs="Arial"/>
        </w:rPr>
        <w:t>s</w:t>
      </w:r>
      <w:r w:rsidRPr="00B128F2">
        <w:rPr>
          <w:rFonts w:ascii="Arial" w:hAnsi="Arial" w:cs="Arial"/>
        </w:rPr>
        <w:t xml:space="preserve">mlouvy je závazek </w:t>
      </w:r>
      <w:r>
        <w:rPr>
          <w:rFonts w:ascii="Arial" w:hAnsi="Arial" w:cs="Arial"/>
        </w:rPr>
        <w:t>z</w:t>
      </w:r>
      <w:r w:rsidRPr="00591296">
        <w:rPr>
          <w:rFonts w:ascii="Arial" w:hAnsi="Arial" w:cs="Arial"/>
        </w:rPr>
        <w:t>hotovitele v rozsahu a</w:t>
      </w:r>
      <w:r w:rsidRPr="00B128F2">
        <w:rPr>
          <w:rFonts w:ascii="Arial" w:hAnsi="Arial" w:cs="Arial"/>
        </w:rPr>
        <w:t xml:space="preserve"> za podmínek stanovených touto </w:t>
      </w:r>
      <w:r>
        <w:rPr>
          <w:rFonts w:ascii="Arial" w:hAnsi="Arial" w:cs="Arial"/>
        </w:rPr>
        <w:t>s</w:t>
      </w:r>
      <w:r w:rsidRPr="00591296">
        <w:rPr>
          <w:rFonts w:ascii="Arial" w:hAnsi="Arial" w:cs="Arial"/>
        </w:rPr>
        <w:t xml:space="preserve">mlouvou provést na svůj náklad a své </w:t>
      </w:r>
      <w:r w:rsidRPr="00B128F2">
        <w:rPr>
          <w:rFonts w:ascii="Arial" w:hAnsi="Arial" w:cs="Arial"/>
        </w:rPr>
        <w:t xml:space="preserve">nebezpečí pro </w:t>
      </w:r>
      <w:r>
        <w:rPr>
          <w:rFonts w:ascii="Arial" w:hAnsi="Arial" w:cs="Arial"/>
        </w:rPr>
        <w:t>o</w:t>
      </w:r>
      <w:r w:rsidRPr="00591296">
        <w:rPr>
          <w:rFonts w:ascii="Arial" w:hAnsi="Arial" w:cs="Arial"/>
        </w:rPr>
        <w:t xml:space="preserve">bjednatele dílo, jehož předmětem je </w:t>
      </w:r>
      <w:r w:rsidR="00F0388D">
        <w:rPr>
          <w:rFonts w:ascii="Arial" w:hAnsi="Arial" w:cs="Arial"/>
        </w:rPr>
        <w:t xml:space="preserve">Oprava sociálních zařízení </w:t>
      </w:r>
      <w:r w:rsidR="00AA3114">
        <w:rPr>
          <w:rFonts w:ascii="Arial" w:hAnsi="Arial" w:cs="Arial"/>
        </w:rPr>
        <w:t>v pavilonu F</w:t>
      </w:r>
      <w:r w:rsidR="00075934">
        <w:rPr>
          <w:rFonts w:ascii="Arial" w:hAnsi="Arial" w:cs="Arial"/>
        </w:rPr>
        <w:t xml:space="preserve"> </w:t>
      </w:r>
      <w:r w:rsidR="00F0388D">
        <w:rPr>
          <w:rFonts w:ascii="Arial" w:hAnsi="Arial" w:cs="Arial"/>
        </w:rPr>
        <w:t xml:space="preserve">ZŠ Hlučín-Rovniny </w:t>
      </w:r>
      <w:r w:rsidR="00075934">
        <w:rPr>
          <w:rFonts w:ascii="Arial" w:hAnsi="Arial" w:cs="Arial"/>
        </w:rPr>
        <w:t>(</w:t>
      </w:r>
      <w:r w:rsidRPr="00075934">
        <w:rPr>
          <w:rFonts w:ascii="Arial" w:hAnsi="Arial" w:cs="Arial"/>
        </w:rPr>
        <w:t xml:space="preserve">dále </w:t>
      </w:r>
      <w:r w:rsidR="006F4F38" w:rsidRPr="00075934">
        <w:rPr>
          <w:rFonts w:ascii="Arial" w:hAnsi="Arial" w:cs="Arial"/>
        </w:rPr>
        <w:t xml:space="preserve">jen </w:t>
      </w:r>
      <w:r w:rsidR="006F4F38" w:rsidRPr="00075934">
        <w:rPr>
          <w:rFonts w:ascii="Arial" w:hAnsi="Arial" w:cs="Arial"/>
          <w:i/>
        </w:rPr>
        <w:t>„</w:t>
      </w:r>
      <w:r w:rsidR="006F4F38" w:rsidRPr="00075934">
        <w:rPr>
          <w:rFonts w:ascii="Arial" w:hAnsi="Arial" w:cs="Arial"/>
          <w:b/>
          <w:i/>
        </w:rPr>
        <w:t>z</w:t>
      </w:r>
      <w:r w:rsidRPr="00075934">
        <w:rPr>
          <w:rFonts w:ascii="Arial" w:hAnsi="Arial" w:cs="Arial"/>
          <w:b/>
          <w:i/>
        </w:rPr>
        <w:t>ařízení</w:t>
      </w:r>
      <w:r w:rsidR="00E8452B">
        <w:rPr>
          <w:rFonts w:ascii="Arial" w:hAnsi="Arial" w:cs="Arial"/>
        </w:rPr>
        <w:t>“</w:t>
      </w:r>
      <w:r w:rsidR="00D4023E" w:rsidRPr="00075934">
        <w:rPr>
          <w:rFonts w:ascii="Arial" w:hAnsi="Arial" w:cs="Arial"/>
        </w:rPr>
        <w:t>)</w:t>
      </w:r>
      <w:r w:rsidR="00E8452B">
        <w:rPr>
          <w:rFonts w:ascii="Arial" w:hAnsi="Arial" w:cs="Arial"/>
        </w:rPr>
        <w:t>.</w:t>
      </w:r>
    </w:p>
    <w:p w:rsidR="00B128F2" w:rsidRPr="00A42152" w:rsidRDefault="00333E83" w:rsidP="00591296">
      <w:pPr>
        <w:pStyle w:val="Odstavecseseznamem"/>
        <w:numPr>
          <w:ilvl w:val="0"/>
          <w:numId w:val="50"/>
        </w:numPr>
        <w:tabs>
          <w:tab w:val="left" w:pos="426"/>
        </w:tabs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>Předmětem</w:t>
      </w:r>
      <w:r w:rsidR="00B128F2" w:rsidRPr="00591296">
        <w:rPr>
          <w:rFonts w:ascii="Arial" w:hAnsi="Arial" w:cs="Arial"/>
        </w:rPr>
        <w:t xml:space="preserve"> díla je také zpracování</w:t>
      </w:r>
      <w:r w:rsidR="00AE03D3" w:rsidRPr="00A42152">
        <w:rPr>
          <w:rFonts w:ascii="Arial" w:hAnsi="Arial" w:cs="Arial"/>
        </w:rPr>
        <w:t xml:space="preserve"> </w:t>
      </w:r>
      <w:r w:rsidR="00B128F2" w:rsidRPr="00591296">
        <w:rPr>
          <w:rFonts w:ascii="Arial" w:hAnsi="Arial" w:cs="Arial"/>
        </w:rPr>
        <w:t>projektové dokumentace skutečného provedení díla</w:t>
      </w:r>
      <w:r>
        <w:rPr>
          <w:rFonts w:ascii="Arial" w:hAnsi="Arial" w:cs="Arial"/>
        </w:rPr>
        <w:t xml:space="preserve"> ve dvou </w:t>
      </w:r>
      <w:r w:rsidRPr="00A42152">
        <w:rPr>
          <w:rFonts w:ascii="Arial" w:hAnsi="Arial" w:cs="Arial"/>
        </w:rPr>
        <w:t>vyhotoveních</w:t>
      </w:r>
      <w:r w:rsidR="00AE03D3" w:rsidRPr="00A42152">
        <w:rPr>
          <w:rFonts w:ascii="Arial" w:hAnsi="Arial" w:cs="Arial"/>
        </w:rPr>
        <w:t xml:space="preserve"> a nabídka zajištění pozáručního servisu</w:t>
      </w:r>
      <w:r w:rsidR="00B128F2" w:rsidRPr="00A42152">
        <w:rPr>
          <w:rFonts w:ascii="Arial" w:hAnsi="Arial" w:cs="Arial"/>
        </w:rPr>
        <w:t>.</w:t>
      </w:r>
    </w:p>
    <w:p w:rsidR="007E0187" w:rsidRDefault="00DE6785" w:rsidP="00591296">
      <w:pPr>
        <w:pStyle w:val="Odstavecseseznamem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r>
        <w:rPr>
          <w:rFonts w:ascii="Arial" w:hAnsi="Arial" w:cs="Arial"/>
        </w:rPr>
        <w:tab/>
      </w:r>
      <w:r w:rsidR="00704046">
        <w:rPr>
          <w:rFonts w:ascii="Arial" w:hAnsi="Arial" w:cs="Arial"/>
        </w:rPr>
        <w:t>Součástí předmětu d</w:t>
      </w:r>
      <w:r w:rsidR="007E0187" w:rsidRPr="007E0187">
        <w:rPr>
          <w:rFonts w:ascii="Arial" w:hAnsi="Arial" w:cs="Arial"/>
        </w:rPr>
        <w:t>íla je také:</w:t>
      </w:r>
    </w:p>
    <w:p w:rsidR="00704046" w:rsidRDefault="00ED4648" w:rsidP="00591296">
      <w:pPr>
        <w:pStyle w:val="Odstavecseseznamem"/>
        <w:numPr>
          <w:ilvl w:val="1"/>
          <w:numId w:val="49"/>
        </w:numPr>
        <w:tabs>
          <w:tab w:val="left" w:pos="426"/>
        </w:tabs>
        <w:ind w:left="1080"/>
        <w:jc w:val="both"/>
        <w:rPr>
          <w:rFonts w:ascii="Arial" w:hAnsi="Arial" w:cs="Arial"/>
        </w:rPr>
      </w:pPr>
      <w:r w:rsidRPr="00591296">
        <w:rPr>
          <w:rFonts w:ascii="Arial" w:hAnsi="Arial" w:cs="Arial"/>
        </w:rPr>
        <w:t xml:space="preserve">úplné a standardní provedení všech </w:t>
      </w:r>
      <w:r w:rsidR="00764367">
        <w:rPr>
          <w:rFonts w:ascii="Arial" w:hAnsi="Arial" w:cs="Arial"/>
        </w:rPr>
        <w:t xml:space="preserve">případných </w:t>
      </w:r>
      <w:r w:rsidRPr="00591296">
        <w:rPr>
          <w:rFonts w:ascii="Arial" w:hAnsi="Arial" w:cs="Arial"/>
        </w:rPr>
        <w:t>stavebních a montážních prací, konstru</w:t>
      </w:r>
      <w:r w:rsidRPr="00591296">
        <w:rPr>
          <w:rFonts w:ascii="Arial" w:hAnsi="Arial" w:cs="Arial"/>
        </w:rPr>
        <w:t>k</w:t>
      </w:r>
      <w:r w:rsidRPr="00591296">
        <w:rPr>
          <w:rFonts w:ascii="Arial" w:hAnsi="Arial" w:cs="Arial"/>
        </w:rPr>
        <w:t>cí, dodávek materiálů, technick</w:t>
      </w:r>
      <w:r w:rsidR="00E8452B">
        <w:rPr>
          <w:rFonts w:ascii="Arial" w:hAnsi="Arial" w:cs="Arial"/>
        </w:rPr>
        <w:t>ých a technologických zařízení,</w:t>
      </w:r>
    </w:p>
    <w:p w:rsidR="00704046" w:rsidRPr="00704046" w:rsidRDefault="00704046" w:rsidP="00591296">
      <w:pPr>
        <w:pStyle w:val="Odstavecseseznamem"/>
        <w:numPr>
          <w:ilvl w:val="1"/>
          <w:numId w:val="49"/>
        </w:numPr>
        <w:tabs>
          <w:tab w:val="left" w:pos="426"/>
        </w:tabs>
        <w:ind w:left="1080"/>
        <w:jc w:val="both"/>
        <w:rPr>
          <w:rFonts w:ascii="Arial" w:hAnsi="Arial" w:cs="Arial"/>
        </w:rPr>
      </w:pPr>
      <w:r w:rsidRPr="00704046">
        <w:rPr>
          <w:rFonts w:ascii="Arial" w:hAnsi="Arial" w:cs="Arial"/>
        </w:rPr>
        <w:t>kompletační a koordinační činnost, zajištění a provedení všech opatření organizačního a stavebně technologického charakteru k</w:t>
      </w:r>
      <w:r w:rsidR="00333E83">
        <w:rPr>
          <w:rFonts w:ascii="Arial" w:hAnsi="Arial" w:cs="Arial"/>
        </w:rPr>
        <w:t xml:space="preserve"> řádnému provádění a dokončení d</w:t>
      </w:r>
      <w:r w:rsidRPr="00704046">
        <w:rPr>
          <w:rFonts w:ascii="Arial" w:hAnsi="Arial" w:cs="Arial"/>
        </w:rPr>
        <w:t>íla,</w:t>
      </w:r>
    </w:p>
    <w:p w:rsidR="00704046" w:rsidRPr="00704046" w:rsidRDefault="00704046" w:rsidP="00591296">
      <w:pPr>
        <w:pStyle w:val="Odstavecseseznamem"/>
        <w:numPr>
          <w:ilvl w:val="1"/>
          <w:numId w:val="49"/>
        </w:numPr>
        <w:tabs>
          <w:tab w:val="left" w:pos="426"/>
        </w:tabs>
        <w:ind w:left="1080"/>
        <w:jc w:val="both"/>
        <w:rPr>
          <w:rFonts w:ascii="Arial" w:hAnsi="Arial" w:cs="Arial"/>
        </w:rPr>
      </w:pPr>
      <w:r w:rsidRPr="00704046">
        <w:rPr>
          <w:rFonts w:ascii="Arial" w:hAnsi="Arial" w:cs="Arial"/>
        </w:rPr>
        <w:t xml:space="preserve">zajištění všech nezbytných průzkumů nutných pro řádné provádění a </w:t>
      </w:r>
      <w:r w:rsidR="00333E83">
        <w:rPr>
          <w:rFonts w:ascii="Arial" w:hAnsi="Arial" w:cs="Arial"/>
        </w:rPr>
        <w:t>dokončení d</w:t>
      </w:r>
      <w:r w:rsidRPr="00704046">
        <w:rPr>
          <w:rFonts w:ascii="Arial" w:hAnsi="Arial" w:cs="Arial"/>
        </w:rPr>
        <w:t>íla,</w:t>
      </w:r>
    </w:p>
    <w:p w:rsidR="00704046" w:rsidRPr="00704046" w:rsidRDefault="00704046" w:rsidP="00591296">
      <w:pPr>
        <w:pStyle w:val="Odstavecseseznamem"/>
        <w:numPr>
          <w:ilvl w:val="1"/>
          <w:numId w:val="49"/>
        </w:numPr>
        <w:tabs>
          <w:tab w:val="left" w:pos="426"/>
        </w:tabs>
        <w:ind w:left="1080"/>
        <w:jc w:val="both"/>
        <w:rPr>
          <w:rFonts w:ascii="Arial" w:hAnsi="Arial" w:cs="Arial"/>
        </w:rPr>
      </w:pPr>
      <w:r w:rsidRPr="00704046">
        <w:rPr>
          <w:rFonts w:ascii="Arial" w:hAnsi="Arial" w:cs="Arial"/>
        </w:rPr>
        <w:t>projednání a zajištění případného zvláštního užívání komunikací a veřejných ploch (je-li to potřebné); zajištění dopravního značení k dopravním omezením, jejich údržba, přemísť</w:t>
      </w:r>
      <w:r w:rsidRPr="00704046">
        <w:rPr>
          <w:rFonts w:ascii="Arial" w:hAnsi="Arial" w:cs="Arial"/>
        </w:rPr>
        <w:t>o</w:t>
      </w:r>
      <w:r w:rsidRPr="00704046">
        <w:rPr>
          <w:rFonts w:ascii="Arial" w:hAnsi="Arial" w:cs="Arial"/>
        </w:rPr>
        <w:t xml:space="preserve">vání po dobu realizace </w:t>
      </w:r>
      <w:r>
        <w:rPr>
          <w:rFonts w:ascii="Arial" w:hAnsi="Arial" w:cs="Arial"/>
        </w:rPr>
        <w:t>d</w:t>
      </w:r>
      <w:r w:rsidRPr="00704046">
        <w:rPr>
          <w:rFonts w:ascii="Arial" w:hAnsi="Arial" w:cs="Arial"/>
        </w:rPr>
        <w:t xml:space="preserve">íla a následné odstranění po dokončení </w:t>
      </w:r>
      <w:r>
        <w:rPr>
          <w:rFonts w:ascii="Arial" w:hAnsi="Arial" w:cs="Arial"/>
        </w:rPr>
        <w:t>d</w:t>
      </w:r>
      <w:r w:rsidRPr="00704046">
        <w:rPr>
          <w:rFonts w:ascii="Arial" w:hAnsi="Arial" w:cs="Arial"/>
        </w:rPr>
        <w:t>íla,</w:t>
      </w:r>
    </w:p>
    <w:p w:rsidR="00704046" w:rsidRPr="00704046" w:rsidRDefault="00704046" w:rsidP="00591296">
      <w:pPr>
        <w:pStyle w:val="Odstavecseseznamem"/>
        <w:numPr>
          <w:ilvl w:val="1"/>
          <w:numId w:val="49"/>
        </w:numPr>
        <w:tabs>
          <w:tab w:val="left" w:pos="426"/>
        </w:tabs>
        <w:ind w:left="1080"/>
        <w:jc w:val="both"/>
        <w:rPr>
          <w:rFonts w:ascii="Arial" w:hAnsi="Arial" w:cs="Arial"/>
        </w:rPr>
      </w:pPr>
      <w:r w:rsidRPr="00704046">
        <w:rPr>
          <w:rFonts w:ascii="Arial" w:hAnsi="Arial" w:cs="Arial"/>
        </w:rPr>
        <w:t>zajištění ochrany živ</w:t>
      </w:r>
      <w:r>
        <w:rPr>
          <w:rFonts w:ascii="Arial" w:hAnsi="Arial" w:cs="Arial"/>
        </w:rPr>
        <w:t>otního prostředí při provádění d</w:t>
      </w:r>
      <w:r w:rsidRPr="00704046">
        <w:rPr>
          <w:rFonts w:ascii="Arial" w:hAnsi="Arial" w:cs="Arial"/>
        </w:rPr>
        <w:t>íla dle platných předpisů,</w:t>
      </w:r>
    </w:p>
    <w:p w:rsidR="00704046" w:rsidRPr="00704046" w:rsidRDefault="00704046" w:rsidP="00591296">
      <w:pPr>
        <w:pStyle w:val="Odstavecseseznamem"/>
        <w:numPr>
          <w:ilvl w:val="1"/>
          <w:numId w:val="49"/>
        </w:numPr>
        <w:tabs>
          <w:tab w:val="left" w:pos="426"/>
        </w:tabs>
        <w:ind w:left="1080"/>
        <w:jc w:val="both"/>
        <w:rPr>
          <w:rFonts w:ascii="Arial" w:hAnsi="Arial" w:cs="Arial"/>
        </w:rPr>
      </w:pPr>
      <w:r w:rsidRPr="00704046">
        <w:rPr>
          <w:rFonts w:ascii="Arial" w:hAnsi="Arial" w:cs="Arial"/>
        </w:rPr>
        <w:t xml:space="preserve">doprava stavebního materiálu, </w:t>
      </w:r>
      <w:r>
        <w:rPr>
          <w:rFonts w:ascii="Arial" w:hAnsi="Arial" w:cs="Arial"/>
        </w:rPr>
        <w:t>z</w:t>
      </w:r>
      <w:r w:rsidRPr="00704046">
        <w:rPr>
          <w:rFonts w:ascii="Arial" w:hAnsi="Arial" w:cs="Arial"/>
        </w:rPr>
        <w:t>ařízení a jiných věcí potřebných pro umístě</w:t>
      </w:r>
      <w:r>
        <w:rPr>
          <w:rFonts w:ascii="Arial" w:hAnsi="Arial" w:cs="Arial"/>
        </w:rPr>
        <w:t>ní zařízení na místa</w:t>
      </w:r>
      <w:r w:rsidRPr="00704046">
        <w:rPr>
          <w:rFonts w:ascii="Arial" w:hAnsi="Arial" w:cs="Arial"/>
        </w:rPr>
        <w:t xml:space="preserve"> montáže, vyložení</w:t>
      </w:r>
      <w:r>
        <w:rPr>
          <w:rFonts w:ascii="Arial" w:hAnsi="Arial" w:cs="Arial"/>
        </w:rPr>
        <w:t xml:space="preserve"> a umístění v souladu s pokyny o</w:t>
      </w:r>
      <w:r w:rsidRPr="00704046">
        <w:rPr>
          <w:rFonts w:ascii="Arial" w:hAnsi="Arial" w:cs="Arial"/>
        </w:rPr>
        <w:t>bjedna</w:t>
      </w:r>
      <w:r>
        <w:rPr>
          <w:rFonts w:ascii="Arial" w:hAnsi="Arial" w:cs="Arial"/>
        </w:rPr>
        <w:t>tele, montáž d</w:t>
      </w:r>
      <w:r w:rsidRPr="00704046">
        <w:rPr>
          <w:rFonts w:ascii="Arial" w:hAnsi="Arial" w:cs="Arial"/>
        </w:rPr>
        <w:t>íla a jeho úplné a řádné zpro</w:t>
      </w:r>
      <w:r>
        <w:rPr>
          <w:rFonts w:ascii="Arial" w:hAnsi="Arial" w:cs="Arial"/>
        </w:rPr>
        <w:t>voznění, proškolení pracovníků o</w:t>
      </w:r>
      <w:r w:rsidRPr="00704046">
        <w:rPr>
          <w:rFonts w:ascii="Arial" w:hAnsi="Arial" w:cs="Arial"/>
        </w:rPr>
        <w:t>bjednatele o údržbě a pro</w:t>
      </w:r>
      <w:r>
        <w:rPr>
          <w:rFonts w:ascii="Arial" w:hAnsi="Arial" w:cs="Arial"/>
        </w:rPr>
        <w:t>vozu d</w:t>
      </w:r>
      <w:r w:rsidRPr="00704046">
        <w:rPr>
          <w:rFonts w:ascii="Arial" w:hAnsi="Arial" w:cs="Arial"/>
        </w:rPr>
        <w:t xml:space="preserve">íla,  </w:t>
      </w:r>
    </w:p>
    <w:p w:rsidR="00704046" w:rsidRPr="00704046" w:rsidRDefault="00704046" w:rsidP="00591296">
      <w:pPr>
        <w:pStyle w:val="Odstavecseseznamem"/>
        <w:numPr>
          <w:ilvl w:val="1"/>
          <w:numId w:val="49"/>
        </w:numPr>
        <w:tabs>
          <w:tab w:val="left" w:pos="426"/>
        </w:tabs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704046">
        <w:rPr>
          <w:rFonts w:ascii="Arial" w:hAnsi="Arial" w:cs="Arial"/>
        </w:rPr>
        <w:t xml:space="preserve">ajištění všech dovozních povolení předmětu </w:t>
      </w:r>
      <w:r>
        <w:rPr>
          <w:rFonts w:ascii="Arial" w:hAnsi="Arial" w:cs="Arial"/>
        </w:rPr>
        <w:t>d</w:t>
      </w:r>
      <w:r w:rsidRPr="00704046">
        <w:rPr>
          <w:rFonts w:ascii="Arial" w:hAnsi="Arial" w:cs="Arial"/>
        </w:rPr>
        <w:t>íla do České republiky včetně úhrady všech celních a dalších obdobných povinností,</w:t>
      </w:r>
    </w:p>
    <w:p w:rsidR="00704046" w:rsidRPr="00704046" w:rsidRDefault="00704046" w:rsidP="00591296">
      <w:pPr>
        <w:pStyle w:val="Odstavecseseznamem"/>
        <w:numPr>
          <w:ilvl w:val="1"/>
          <w:numId w:val="49"/>
        </w:numPr>
        <w:tabs>
          <w:tab w:val="left" w:pos="426"/>
        </w:tabs>
        <w:ind w:left="1080"/>
        <w:jc w:val="both"/>
        <w:rPr>
          <w:rFonts w:ascii="Arial" w:hAnsi="Arial" w:cs="Arial"/>
        </w:rPr>
      </w:pPr>
      <w:r w:rsidRPr="00704046">
        <w:rPr>
          <w:rFonts w:ascii="Arial" w:hAnsi="Arial" w:cs="Arial"/>
        </w:rPr>
        <w:t>likvidace veškerého odpadu a jeho uložení na řízenou skládku nebo jiná jeho likvidace v souladu se zákonem č. 185/2001 Sb., o odpadech, a v souladu s dalšími právními předp</w:t>
      </w:r>
      <w:r w:rsidRPr="00704046">
        <w:rPr>
          <w:rFonts w:ascii="Arial" w:hAnsi="Arial" w:cs="Arial"/>
        </w:rPr>
        <w:t>i</w:t>
      </w:r>
      <w:r w:rsidR="00764367">
        <w:rPr>
          <w:rFonts w:ascii="Arial" w:hAnsi="Arial" w:cs="Arial"/>
        </w:rPr>
        <w:t>sy,</w:t>
      </w:r>
    </w:p>
    <w:p w:rsidR="00704046" w:rsidRPr="00704046" w:rsidRDefault="00704046" w:rsidP="00591296">
      <w:pPr>
        <w:pStyle w:val="Odstavecseseznamem"/>
        <w:numPr>
          <w:ilvl w:val="1"/>
          <w:numId w:val="49"/>
        </w:numPr>
        <w:tabs>
          <w:tab w:val="left" w:pos="426"/>
        </w:tabs>
        <w:ind w:left="1080"/>
        <w:jc w:val="both"/>
        <w:rPr>
          <w:rFonts w:ascii="Arial" w:hAnsi="Arial" w:cs="Arial"/>
        </w:rPr>
      </w:pPr>
      <w:r w:rsidRPr="00704046">
        <w:rPr>
          <w:rFonts w:ascii="Arial" w:hAnsi="Arial" w:cs="Arial"/>
        </w:rPr>
        <w:t>zajištění veškerých listinných a jiných dokladů a náležitostí - zejména se jedná o veškeré atesty, prohlášení o shodě, záruční listy, provozní řády, plány oprav a údržby, zaškolení obslu</w:t>
      </w:r>
      <w:r w:rsidR="00764367">
        <w:rPr>
          <w:rFonts w:ascii="Arial" w:hAnsi="Arial" w:cs="Arial"/>
        </w:rPr>
        <w:t>hy, návody k obsluze a podobně,</w:t>
      </w:r>
    </w:p>
    <w:p w:rsidR="00704046" w:rsidRPr="00704046" w:rsidRDefault="00704046" w:rsidP="00591296">
      <w:pPr>
        <w:pStyle w:val="Odstavecseseznamem"/>
        <w:numPr>
          <w:ilvl w:val="1"/>
          <w:numId w:val="49"/>
        </w:numPr>
        <w:tabs>
          <w:tab w:val="left" w:pos="426"/>
        </w:tabs>
        <w:ind w:left="1080"/>
        <w:jc w:val="both"/>
        <w:rPr>
          <w:rFonts w:ascii="Arial" w:hAnsi="Arial" w:cs="Arial"/>
        </w:rPr>
      </w:pPr>
      <w:r w:rsidRPr="00704046">
        <w:rPr>
          <w:rFonts w:ascii="Arial" w:hAnsi="Arial" w:cs="Arial"/>
        </w:rPr>
        <w:t xml:space="preserve">provedení sjednaných či obecně závaznými předpisy </w:t>
      </w:r>
      <w:r w:rsidR="00333E83">
        <w:rPr>
          <w:rFonts w:ascii="Arial" w:hAnsi="Arial" w:cs="Arial"/>
        </w:rPr>
        <w:t>předepsaných zkoušek a dalších o</w:t>
      </w:r>
      <w:r w:rsidRPr="00704046">
        <w:rPr>
          <w:rFonts w:ascii="Arial" w:hAnsi="Arial" w:cs="Arial"/>
        </w:rPr>
        <w:t>b</w:t>
      </w:r>
      <w:r w:rsidRPr="00704046">
        <w:rPr>
          <w:rFonts w:ascii="Arial" w:hAnsi="Arial" w:cs="Arial"/>
        </w:rPr>
        <w:t>jednatelem požadovaných zkoušek (úspěšné provedení těchto z</w:t>
      </w:r>
      <w:r w:rsidR="0011609D">
        <w:rPr>
          <w:rFonts w:ascii="Arial" w:hAnsi="Arial" w:cs="Arial"/>
        </w:rPr>
        <w:t>koušek je podmínkou k převzetí díla o</w:t>
      </w:r>
      <w:r w:rsidRPr="00704046">
        <w:rPr>
          <w:rFonts w:ascii="Arial" w:hAnsi="Arial" w:cs="Arial"/>
        </w:rPr>
        <w:t>bjednatelem), zpracování a předání dokladů o výsledcích předepsaných zkoušek, atestů, revizí, záručních listů v jazyce českém,</w:t>
      </w:r>
    </w:p>
    <w:p w:rsidR="00D90093" w:rsidRDefault="00704046" w:rsidP="00D90093">
      <w:pPr>
        <w:pStyle w:val="Odstavecseseznamem"/>
        <w:numPr>
          <w:ilvl w:val="1"/>
          <w:numId w:val="49"/>
        </w:numPr>
        <w:tabs>
          <w:tab w:val="left" w:pos="426"/>
        </w:tabs>
        <w:ind w:left="1080"/>
        <w:jc w:val="both"/>
        <w:rPr>
          <w:rFonts w:ascii="Arial" w:hAnsi="Arial" w:cs="Arial"/>
        </w:rPr>
      </w:pPr>
      <w:r w:rsidRPr="00333E83">
        <w:rPr>
          <w:rFonts w:ascii="Arial" w:hAnsi="Arial" w:cs="Arial"/>
        </w:rPr>
        <w:t xml:space="preserve">všechna plnění a veškeré práce či další činnosti, byť nejsou v této </w:t>
      </w:r>
      <w:r w:rsidR="0011609D" w:rsidRPr="00333E83">
        <w:rPr>
          <w:rFonts w:ascii="Arial" w:hAnsi="Arial" w:cs="Arial"/>
        </w:rPr>
        <w:t>s</w:t>
      </w:r>
      <w:r w:rsidRPr="00333E83">
        <w:rPr>
          <w:rFonts w:ascii="Arial" w:hAnsi="Arial" w:cs="Arial"/>
        </w:rPr>
        <w:t>mlouvě uvedené, p</w:t>
      </w:r>
      <w:r w:rsidRPr="00333E83">
        <w:rPr>
          <w:rFonts w:ascii="Arial" w:hAnsi="Arial" w:cs="Arial"/>
        </w:rPr>
        <w:t>o</w:t>
      </w:r>
      <w:r w:rsidRPr="00333E83">
        <w:rPr>
          <w:rFonts w:ascii="Arial" w:hAnsi="Arial" w:cs="Arial"/>
        </w:rPr>
        <w:t xml:space="preserve">kud jejich provedení </w:t>
      </w:r>
      <w:r w:rsidR="0011609D" w:rsidRPr="00333E83">
        <w:rPr>
          <w:rFonts w:ascii="Arial" w:hAnsi="Arial" w:cs="Arial"/>
        </w:rPr>
        <w:t>je nebo se stane při provádění d</w:t>
      </w:r>
      <w:r w:rsidR="00333E83" w:rsidRPr="00333E83">
        <w:rPr>
          <w:rFonts w:ascii="Arial" w:hAnsi="Arial" w:cs="Arial"/>
        </w:rPr>
        <w:t>íla nezbytným</w:t>
      </w:r>
      <w:r w:rsidR="00333E83">
        <w:rPr>
          <w:rFonts w:ascii="Arial" w:hAnsi="Arial" w:cs="Arial"/>
        </w:rPr>
        <w:t xml:space="preserve">, </w:t>
      </w:r>
      <w:r w:rsidR="00ED4648" w:rsidRPr="00591296">
        <w:rPr>
          <w:rFonts w:ascii="Arial" w:hAnsi="Arial" w:cs="Arial"/>
        </w:rPr>
        <w:t>včetně všech činností nezbytných pro uvedení předmětu</w:t>
      </w:r>
      <w:r w:rsidR="0011609D" w:rsidRPr="00333E83">
        <w:rPr>
          <w:rFonts w:ascii="Arial" w:hAnsi="Arial" w:cs="Arial"/>
        </w:rPr>
        <w:t xml:space="preserve"> díla</w:t>
      </w:r>
      <w:r w:rsidR="00ED4648" w:rsidRPr="00591296">
        <w:rPr>
          <w:rFonts w:ascii="Arial" w:hAnsi="Arial" w:cs="Arial"/>
        </w:rPr>
        <w:t xml:space="preserve"> do užívání.</w:t>
      </w:r>
    </w:p>
    <w:p w:rsidR="00DE6785" w:rsidRPr="00591296" w:rsidRDefault="00DE6785" w:rsidP="00591296">
      <w:pPr>
        <w:pStyle w:val="Odstavecseseznamem"/>
        <w:numPr>
          <w:ilvl w:val="0"/>
          <w:numId w:val="77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591296">
        <w:rPr>
          <w:rFonts w:ascii="Arial" w:hAnsi="Arial" w:cs="Arial"/>
        </w:rPr>
        <w:t>Rozsah předmětu díla, zejména zařízení a požadavky na jeho fungování, jsou vymezeny:</w:t>
      </w:r>
    </w:p>
    <w:p w:rsidR="00DE6785" w:rsidRPr="00C44AE4" w:rsidRDefault="00DE6785" w:rsidP="00591296">
      <w:pPr>
        <w:pStyle w:val="Odstavecseseznamem"/>
        <w:numPr>
          <w:ilvl w:val="0"/>
          <w:numId w:val="76"/>
        </w:numPr>
        <w:tabs>
          <w:tab w:val="left" w:pos="426"/>
        </w:tabs>
        <w:ind w:left="709" w:hanging="283"/>
        <w:jc w:val="both"/>
        <w:rPr>
          <w:rFonts w:ascii="Arial" w:hAnsi="Arial" w:cs="Arial"/>
        </w:rPr>
      </w:pPr>
      <w:r w:rsidRPr="00D4023E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>P</w:t>
      </w:r>
      <w:r w:rsidRPr="00C44AE4">
        <w:rPr>
          <w:rFonts w:ascii="Arial" w:hAnsi="Arial" w:cs="Arial"/>
        </w:rPr>
        <w:t>ol</w:t>
      </w:r>
      <w:r w:rsidRPr="007E0187">
        <w:rPr>
          <w:rFonts w:ascii="Arial" w:hAnsi="Arial" w:cs="Arial"/>
        </w:rPr>
        <w:t>ožkov</w:t>
      </w:r>
      <w:r w:rsidR="00E8452B">
        <w:rPr>
          <w:rFonts w:ascii="Arial" w:hAnsi="Arial" w:cs="Arial"/>
        </w:rPr>
        <w:t>ém</w:t>
      </w:r>
      <w:r w:rsidRPr="007E0187">
        <w:rPr>
          <w:rFonts w:ascii="Arial" w:hAnsi="Arial" w:cs="Arial"/>
        </w:rPr>
        <w:t xml:space="preserve"> rozpočt</w:t>
      </w:r>
      <w:r w:rsidR="00E8452B">
        <w:rPr>
          <w:rFonts w:ascii="Arial" w:hAnsi="Arial" w:cs="Arial"/>
        </w:rPr>
        <w:t>u</w:t>
      </w:r>
      <w:r w:rsidRPr="007E0187">
        <w:rPr>
          <w:rFonts w:ascii="Arial" w:hAnsi="Arial" w:cs="Arial"/>
        </w:rPr>
        <w:t xml:space="preserve"> (dále jen „</w:t>
      </w:r>
      <w:r w:rsidRPr="00C44AE4">
        <w:rPr>
          <w:rFonts w:ascii="Arial" w:hAnsi="Arial" w:cs="Arial"/>
          <w:b/>
          <w:i/>
        </w:rPr>
        <w:t>rozpoč</w:t>
      </w:r>
      <w:r w:rsidR="00E8452B">
        <w:rPr>
          <w:rFonts w:ascii="Arial" w:hAnsi="Arial" w:cs="Arial"/>
          <w:b/>
          <w:i/>
        </w:rPr>
        <w:t>e</w:t>
      </w:r>
      <w:r w:rsidRPr="00C44AE4">
        <w:rPr>
          <w:rFonts w:ascii="Arial" w:hAnsi="Arial" w:cs="Arial"/>
          <w:b/>
          <w:i/>
        </w:rPr>
        <w:t>t</w:t>
      </w:r>
      <w:r w:rsidRPr="00C44AE4">
        <w:rPr>
          <w:rFonts w:ascii="Arial" w:hAnsi="Arial" w:cs="Arial"/>
        </w:rPr>
        <w:t>“),</w:t>
      </w:r>
      <w:r w:rsidRPr="00D4023E">
        <w:rPr>
          <w:rFonts w:ascii="Arial" w:hAnsi="Arial" w:cs="Arial"/>
        </w:rPr>
        <w:t xml:space="preserve"> kter</w:t>
      </w:r>
      <w:r w:rsidR="00E8452B">
        <w:rPr>
          <w:rFonts w:ascii="Arial" w:hAnsi="Arial" w:cs="Arial"/>
        </w:rPr>
        <w:t>ý</w:t>
      </w:r>
      <w:r w:rsidRPr="00D4023E">
        <w:rPr>
          <w:rFonts w:ascii="Arial" w:hAnsi="Arial" w:cs="Arial"/>
        </w:rPr>
        <w:t xml:space="preserve"> tvoří přílohu</w:t>
      </w:r>
      <w:r w:rsidR="00AA3114">
        <w:rPr>
          <w:rFonts w:ascii="Arial" w:hAnsi="Arial" w:cs="Arial"/>
        </w:rPr>
        <w:t xml:space="preserve"> č. 1</w:t>
      </w:r>
      <w:r w:rsidRPr="00D4023E">
        <w:rPr>
          <w:rFonts w:ascii="Arial" w:hAnsi="Arial" w:cs="Arial"/>
        </w:rPr>
        <w:t xml:space="preserve"> této </w:t>
      </w:r>
      <w:r>
        <w:rPr>
          <w:rFonts w:ascii="Arial" w:hAnsi="Arial" w:cs="Arial"/>
        </w:rPr>
        <w:t>s</w:t>
      </w:r>
      <w:r w:rsidRPr="00C44AE4">
        <w:rPr>
          <w:rFonts w:ascii="Arial" w:hAnsi="Arial" w:cs="Arial"/>
        </w:rPr>
        <w:t>mlouvy,</w:t>
      </w:r>
    </w:p>
    <w:p w:rsidR="00DE6785" w:rsidRPr="00C44AE4" w:rsidRDefault="00DE6785" w:rsidP="00591296">
      <w:pPr>
        <w:pStyle w:val="Odstavecseseznamem"/>
        <w:numPr>
          <w:ilvl w:val="0"/>
          <w:numId w:val="76"/>
        </w:numPr>
        <w:tabs>
          <w:tab w:val="left" w:pos="426"/>
        </w:tabs>
        <w:ind w:left="709" w:hanging="283"/>
        <w:jc w:val="both"/>
        <w:rPr>
          <w:rFonts w:ascii="Arial" w:hAnsi="Arial" w:cs="Arial"/>
        </w:rPr>
      </w:pPr>
      <w:r w:rsidRPr="00C44AE4">
        <w:rPr>
          <w:rFonts w:ascii="Arial" w:hAnsi="Arial" w:cs="Arial"/>
        </w:rPr>
        <w:t>v Harmonogramu postupu prací (dál</w:t>
      </w:r>
      <w:r w:rsidRPr="007E0187">
        <w:rPr>
          <w:rFonts w:ascii="Arial" w:hAnsi="Arial" w:cs="Arial"/>
        </w:rPr>
        <w:t>e jen „</w:t>
      </w:r>
      <w:r w:rsidRPr="00C44AE4">
        <w:rPr>
          <w:rFonts w:ascii="Arial" w:hAnsi="Arial" w:cs="Arial"/>
          <w:b/>
          <w:i/>
        </w:rPr>
        <w:t>harmonogram postupu prací</w:t>
      </w:r>
      <w:r w:rsidRPr="00C44AE4">
        <w:rPr>
          <w:rFonts w:ascii="Arial" w:hAnsi="Arial" w:cs="Arial"/>
        </w:rPr>
        <w:t xml:space="preserve">“), který tvoří přílohu č. </w:t>
      </w:r>
      <w:r w:rsidR="00AA3114">
        <w:rPr>
          <w:rFonts w:ascii="Arial" w:hAnsi="Arial" w:cs="Arial"/>
        </w:rPr>
        <w:t>2</w:t>
      </w:r>
      <w:r w:rsidRPr="00C44AE4">
        <w:rPr>
          <w:rFonts w:ascii="Arial" w:hAnsi="Arial" w:cs="Arial"/>
        </w:rPr>
        <w:t xml:space="preserve"> </w:t>
      </w:r>
      <w:proofErr w:type="gramStart"/>
      <w:r w:rsidRPr="00C44AE4">
        <w:rPr>
          <w:rFonts w:ascii="Arial" w:hAnsi="Arial" w:cs="Arial"/>
        </w:rPr>
        <w:t>této</w:t>
      </w:r>
      <w:proofErr w:type="gramEnd"/>
      <w:r w:rsidRPr="00C44AE4">
        <w:rPr>
          <w:rFonts w:ascii="Arial" w:hAnsi="Arial" w:cs="Arial"/>
        </w:rPr>
        <w:t xml:space="preserve"> smlouvy</w:t>
      </w:r>
      <w:r w:rsidR="00AA3114">
        <w:rPr>
          <w:rFonts w:ascii="Arial" w:hAnsi="Arial" w:cs="Arial"/>
        </w:rPr>
        <w:t>,</w:t>
      </w:r>
      <w:r w:rsidRPr="00C44AE4">
        <w:rPr>
          <w:rFonts w:ascii="Arial" w:hAnsi="Arial" w:cs="Arial"/>
        </w:rPr>
        <w:t xml:space="preserve"> </w:t>
      </w:r>
    </w:p>
    <w:p w:rsidR="00DE6785" w:rsidRPr="00764367" w:rsidRDefault="00DE6785" w:rsidP="00764367">
      <w:pPr>
        <w:pStyle w:val="Odstavecseseznamem"/>
        <w:numPr>
          <w:ilvl w:val="0"/>
          <w:numId w:val="76"/>
        </w:numPr>
        <w:tabs>
          <w:tab w:val="left" w:pos="426"/>
        </w:tabs>
        <w:ind w:left="709" w:hanging="283"/>
        <w:jc w:val="both"/>
        <w:rPr>
          <w:rFonts w:ascii="Arial" w:hAnsi="Arial" w:cs="Arial"/>
        </w:rPr>
      </w:pPr>
      <w:r w:rsidRPr="00C44AE4">
        <w:rPr>
          <w:rFonts w:ascii="Arial" w:hAnsi="Arial" w:cs="Arial"/>
        </w:rPr>
        <w:t>v Pro</w:t>
      </w:r>
      <w:r w:rsidRPr="007E0187">
        <w:rPr>
          <w:rFonts w:ascii="Arial" w:hAnsi="Arial" w:cs="Arial"/>
        </w:rPr>
        <w:t>jektové dokumentaci (dále jen „</w:t>
      </w:r>
      <w:r w:rsidRPr="00C44AE4">
        <w:rPr>
          <w:rFonts w:ascii="Arial" w:hAnsi="Arial" w:cs="Arial"/>
          <w:b/>
          <w:i/>
        </w:rPr>
        <w:t>projektová dokumentace</w:t>
      </w:r>
      <w:r w:rsidRPr="00C44AE4">
        <w:rPr>
          <w:rFonts w:ascii="Arial" w:hAnsi="Arial" w:cs="Arial"/>
        </w:rPr>
        <w:t xml:space="preserve">“), která tvoří přílohu č. </w:t>
      </w:r>
      <w:r w:rsidR="00AA3114">
        <w:rPr>
          <w:rFonts w:ascii="Arial" w:hAnsi="Arial" w:cs="Arial"/>
        </w:rPr>
        <w:t>3</w:t>
      </w:r>
      <w:r w:rsidRPr="00C44AE4">
        <w:rPr>
          <w:rFonts w:ascii="Arial" w:hAnsi="Arial" w:cs="Arial"/>
        </w:rPr>
        <w:t xml:space="preserve"> </w:t>
      </w:r>
      <w:proofErr w:type="gramStart"/>
      <w:r w:rsidRPr="00C44AE4">
        <w:rPr>
          <w:rFonts w:ascii="Arial" w:hAnsi="Arial" w:cs="Arial"/>
        </w:rPr>
        <w:t>té</w:t>
      </w:r>
      <w:r w:rsidRPr="007E0187">
        <w:rPr>
          <w:rFonts w:ascii="Arial" w:hAnsi="Arial" w:cs="Arial"/>
        </w:rPr>
        <w:t>to</w:t>
      </w:r>
      <w:proofErr w:type="gramEnd"/>
      <w:r w:rsidRPr="007E01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AA3114">
        <w:rPr>
          <w:rFonts w:ascii="Arial" w:hAnsi="Arial" w:cs="Arial"/>
        </w:rPr>
        <w:t>mlouvy</w:t>
      </w:r>
      <w:r w:rsidRPr="00764367">
        <w:rPr>
          <w:rFonts w:ascii="Arial" w:hAnsi="Arial" w:cs="Arial"/>
        </w:rPr>
        <w:t>.</w:t>
      </w:r>
    </w:p>
    <w:p w:rsidR="00ED4648" w:rsidRPr="00591296" w:rsidRDefault="00DE6785" w:rsidP="00591296">
      <w:pPr>
        <w:ind w:left="426" w:hanging="426"/>
        <w:jc w:val="both"/>
        <w:rPr>
          <w:rFonts w:ascii="Arial" w:hAnsi="Arial" w:cs="Arial"/>
        </w:rPr>
      </w:pPr>
      <w:r w:rsidRPr="00DE6785">
        <w:rPr>
          <w:rFonts w:ascii="Arial" w:hAnsi="Arial" w:cs="Arial"/>
        </w:rPr>
        <w:t xml:space="preserve">6.  </w:t>
      </w:r>
      <w:r w:rsidRPr="00DE6785">
        <w:rPr>
          <w:rFonts w:ascii="Arial" w:hAnsi="Arial" w:cs="Arial"/>
        </w:rPr>
        <w:tab/>
      </w:r>
      <w:r w:rsidR="0011609D" w:rsidRPr="00591296">
        <w:rPr>
          <w:rFonts w:ascii="Arial" w:hAnsi="Arial" w:cs="Arial"/>
        </w:rPr>
        <w:t>Objedna</w:t>
      </w:r>
      <w:r w:rsidR="00ED4648" w:rsidRPr="00591296">
        <w:rPr>
          <w:rFonts w:ascii="Arial" w:hAnsi="Arial" w:cs="Arial"/>
        </w:rPr>
        <w:t xml:space="preserve">tel se zavazuje </w:t>
      </w:r>
      <w:r w:rsidR="0011609D" w:rsidRPr="00591296">
        <w:rPr>
          <w:rFonts w:ascii="Arial" w:hAnsi="Arial" w:cs="Arial"/>
        </w:rPr>
        <w:t>řádně a včas provedené dílo</w:t>
      </w:r>
      <w:r w:rsidR="00ED4648" w:rsidRPr="00591296">
        <w:rPr>
          <w:rFonts w:ascii="Arial" w:hAnsi="Arial" w:cs="Arial"/>
        </w:rPr>
        <w:t xml:space="preserve"> </w:t>
      </w:r>
      <w:r w:rsidR="00333E83" w:rsidRPr="00591296">
        <w:rPr>
          <w:rFonts w:ascii="Arial" w:hAnsi="Arial" w:cs="Arial"/>
        </w:rPr>
        <w:t xml:space="preserve">převzít </w:t>
      </w:r>
      <w:r w:rsidR="00ED4648" w:rsidRPr="00591296">
        <w:rPr>
          <w:rFonts w:ascii="Arial" w:hAnsi="Arial" w:cs="Arial"/>
        </w:rPr>
        <w:t xml:space="preserve">a zaplatit za </w:t>
      </w:r>
      <w:r w:rsidR="0011609D" w:rsidRPr="00591296">
        <w:rPr>
          <w:rFonts w:ascii="Arial" w:hAnsi="Arial" w:cs="Arial"/>
        </w:rPr>
        <w:t>něj</w:t>
      </w:r>
      <w:r w:rsidR="00ED4648" w:rsidRPr="00591296">
        <w:rPr>
          <w:rFonts w:ascii="Arial" w:hAnsi="Arial" w:cs="Arial"/>
        </w:rPr>
        <w:t xml:space="preserve"> zhotoviteli cenu sjednanou touto smlouvou o dílo za podmínek dále touto smlouvou stanovených.</w:t>
      </w:r>
    </w:p>
    <w:p w:rsidR="00991C02" w:rsidRPr="00DE6785" w:rsidRDefault="00991C02" w:rsidP="00591296">
      <w:pPr>
        <w:jc w:val="both"/>
        <w:rPr>
          <w:rFonts w:ascii="Arial" w:hAnsi="Arial" w:cs="Arial"/>
        </w:rPr>
      </w:pPr>
    </w:p>
    <w:p w:rsidR="003802D9" w:rsidRDefault="003802D9">
      <w:pPr>
        <w:jc w:val="center"/>
        <w:rPr>
          <w:rFonts w:ascii="Arial" w:hAnsi="Arial" w:cs="Arial"/>
          <w:b/>
          <w:bCs/>
        </w:rPr>
      </w:pPr>
    </w:p>
    <w:p w:rsidR="00ED4648" w:rsidRDefault="00ED4648" w:rsidP="00BB5962">
      <w:pPr>
        <w:jc w:val="center"/>
        <w:rPr>
          <w:rFonts w:ascii="Arial" w:hAnsi="Arial" w:cs="Arial"/>
          <w:b/>
          <w:bCs/>
        </w:rPr>
      </w:pPr>
      <w:r w:rsidRPr="00B333F2">
        <w:rPr>
          <w:rFonts w:ascii="Arial" w:hAnsi="Arial" w:cs="Arial"/>
          <w:b/>
          <w:bCs/>
        </w:rPr>
        <w:lastRenderedPageBreak/>
        <w:t>Článek IV.</w:t>
      </w:r>
      <w:r w:rsidR="00BB5962">
        <w:rPr>
          <w:rFonts w:ascii="Arial" w:hAnsi="Arial" w:cs="Arial"/>
          <w:b/>
          <w:bCs/>
        </w:rPr>
        <w:t xml:space="preserve"> </w:t>
      </w:r>
      <w:r w:rsidRPr="00B333F2">
        <w:rPr>
          <w:rFonts w:ascii="Arial" w:hAnsi="Arial" w:cs="Arial"/>
          <w:b/>
          <w:bCs/>
        </w:rPr>
        <w:t>Vlastnictví</w:t>
      </w:r>
      <w:r w:rsidR="003F2BEC">
        <w:rPr>
          <w:rFonts w:ascii="Arial" w:hAnsi="Arial" w:cs="Arial"/>
          <w:b/>
          <w:bCs/>
        </w:rPr>
        <w:t xml:space="preserve"> díla a nebezpečí </w:t>
      </w:r>
      <w:r w:rsidR="0011609D">
        <w:rPr>
          <w:rFonts w:ascii="Arial" w:hAnsi="Arial" w:cs="Arial"/>
          <w:b/>
          <w:bCs/>
        </w:rPr>
        <w:t>škod</w:t>
      </w:r>
      <w:r w:rsidR="003F2BEC">
        <w:rPr>
          <w:rFonts w:ascii="Arial" w:hAnsi="Arial" w:cs="Arial"/>
          <w:b/>
          <w:bCs/>
        </w:rPr>
        <w:t>y na něm</w:t>
      </w:r>
    </w:p>
    <w:p w:rsidR="00991C02" w:rsidRPr="00B333F2" w:rsidRDefault="00991C02" w:rsidP="00BB5962">
      <w:pPr>
        <w:jc w:val="center"/>
        <w:rPr>
          <w:rFonts w:ascii="Arial" w:hAnsi="Arial" w:cs="Arial"/>
          <w:b/>
          <w:bCs/>
        </w:rPr>
      </w:pPr>
    </w:p>
    <w:p w:rsidR="00ED4648" w:rsidRPr="00B333F2" w:rsidRDefault="00DE57A2">
      <w:pPr>
        <w:pStyle w:val="Smlouva-slo0"/>
        <w:tabs>
          <w:tab w:val="left" w:pos="0"/>
          <w:tab w:val="left" w:pos="426"/>
        </w:tabs>
        <w:spacing w:before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</w:r>
      <w:r w:rsidR="00ED4648" w:rsidRPr="00B333F2">
        <w:rPr>
          <w:rFonts w:ascii="Arial" w:hAnsi="Arial" w:cs="Arial"/>
          <w:sz w:val="20"/>
        </w:rPr>
        <w:t xml:space="preserve">Vlastníkem zhotovovaného </w:t>
      </w:r>
      <w:r w:rsidR="003F2BEC">
        <w:rPr>
          <w:rFonts w:ascii="Arial" w:hAnsi="Arial" w:cs="Arial"/>
          <w:sz w:val="20"/>
        </w:rPr>
        <w:t>díla</w:t>
      </w:r>
      <w:r w:rsidR="00ED4648" w:rsidRPr="00B333F2">
        <w:rPr>
          <w:rFonts w:ascii="Arial" w:hAnsi="Arial" w:cs="Arial"/>
          <w:sz w:val="20"/>
        </w:rPr>
        <w:t xml:space="preserve"> je objednatel.</w:t>
      </w:r>
    </w:p>
    <w:p w:rsidR="00ED4648" w:rsidRPr="00B333F2" w:rsidRDefault="00DE57A2">
      <w:pPr>
        <w:pStyle w:val="Smlouva-slo0"/>
        <w:tabs>
          <w:tab w:val="left" w:pos="0"/>
          <w:tab w:val="left" w:pos="426"/>
        </w:tabs>
        <w:spacing w:before="0" w:line="24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</w:t>
      </w:r>
      <w:r>
        <w:rPr>
          <w:rFonts w:ascii="Arial" w:hAnsi="Arial" w:cs="Arial"/>
          <w:sz w:val="20"/>
        </w:rPr>
        <w:tab/>
      </w:r>
      <w:r w:rsidR="00ED4648" w:rsidRPr="00B333F2">
        <w:rPr>
          <w:rFonts w:ascii="Arial" w:hAnsi="Arial" w:cs="Arial"/>
          <w:sz w:val="20"/>
        </w:rPr>
        <w:t>Vlastníkem zařízení staveniště, včetně používaných strojů, mechanismů a dalších věcí potře</w:t>
      </w:r>
      <w:r w:rsidR="00ED4648" w:rsidRPr="00B333F2">
        <w:rPr>
          <w:rFonts w:ascii="Arial" w:hAnsi="Arial" w:cs="Arial"/>
          <w:sz w:val="20"/>
        </w:rPr>
        <w:t>b</w:t>
      </w:r>
      <w:r w:rsidR="00ED4648" w:rsidRPr="00B333F2">
        <w:rPr>
          <w:rFonts w:ascii="Arial" w:hAnsi="Arial" w:cs="Arial"/>
          <w:sz w:val="20"/>
        </w:rPr>
        <w:t>ných pro provedení díla, je zhotovitel, který nese nebezpečí škody na těchto věcech.</w:t>
      </w:r>
      <w:r w:rsidR="00333E83">
        <w:rPr>
          <w:rFonts w:ascii="Arial" w:hAnsi="Arial" w:cs="Arial"/>
          <w:sz w:val="20"/>
        </w:rPr>
        <w:t xml:space="preserve"> </w:t>
      </w:r>
      <w:r w:rsidR="00333E83" w:rsidRPr="00333E83">
        <w:rPr>
          <w:rFonts w:ascii="Arial" w:hAnsi="Arial" w:cs="Arial"/>
          <w:sz w:val="20"/>
        </w:rPr>
        <w:t>Vlastníkem zařízení staveniště, včetně používaných strojů, mechanismů a dalších věcí potřebných pro pr</w:t>
      </w:r>
      <w:r w:rsidR="00333E83" w:rsidRPr="00333E83">
        <w:rPr>
          <w:rFonts w:ascii="Arial" w:hAnsi="Arial" w:cs="Arial"/>
          <w:sz w:val="20"/>
        </w:rPr>
        <w:t>o</w:t>
      </w:r>
      <w:r w:rsidR="00333E83" w:rsidRPr="00333E83">
        <w:rPr>
          <w:rFonts w:ascii="Arial" w:hAnsi="Arial" w:cs="Arial"/>
          <w:sz w:val="20"/>
        </w:rPr>
        <w:t>vedení díla,</w:t>
      </w:r>
      <w:r w:rsidR="00333E83">
        <w:rPr>
          <w:rFonts w:ascii="Arial" w:hAnsi="Arial" w:cs="Arial"/>
          <w:sz w:val="20"/>
        </w:rPr>
        <w:t xml:space="preserve"> které případně objednatel za účelem provádění díla předal zhotoviteli, je objednatel; nebezpečí škody na těchto věcech v průběhu realizace díla </w:t>
      </w:r>
      <w:r w:rsidR="00221F01">
        <w:rPr>
          <w:rFonts w:ascii="Arial" w:hAnsi="Arial" w:cs="Arial"/>
          <w:sz w:val="20"/>
        </w:rPr>
        <w:t>až do jejich řádného vrácení objedn</w:t>
      </w:r>
      <w:r w:rsidR="00221F01">
        <w:rPr>
          <w:rFonts w:ascii="Arial" w:hAnsi="Arial" w:cs="Arial"/>
          <w:sz w:val="20"/>
        </w:rPr>
        <w:t>a</w:t>
      </w:r>
      <w:r w:rsidR="00221F01">
        <w:rPr>
          <w:rFonts w:ascii="Arial" w:hAnsi="Arial" w:cs="Arial"/>
          <w:sz w:val="20"/>
        </w:rPr>
        <w:t xml:space="preserve">teli </w:t>
      </w:r>
      <w:r w:rsidR="00333E83">
        <w:rPr>
          <w:rFonts w:ascii="Arial" w:hAnsi="Arial" w:cs="Arial"/>
          <w:sz w:val="20"/>
        </w:rPr>
        <w:t>nese</w:t>
      </w:r>
      <w:r w:rsidR="00333E83" w:rsidRPr="00333E83">
        <w:rPr>
          <w:rFonts w:ascii="Arial" w:hAnsi="Arial" w:cs="Arial"/>
          <w:sz w:val="20"/>
        </w:rPr>
        <w:t xml:space="preserve"> zhotovitel</w:t>
      </w:r>
      <w:r w:rsidR="00333E83">
        <w:rPr>
          <w:rFonts w:ascii="Arial" w:hAnsi="Arial" w:cs="Arial"/>
          <w:sz w:val="20"/>
        </w:rPr>
        <w:t>.</w:t>
      </w:r>
    </w:p>
    <w:p w:rsidR="00ED4648" w:rsidRPr="00B333F2" w:rsidRDefault="00DE57A2">
      <w:pPr>
        <w:pStyle w:val="Smlouva-slo0"/>
        <w:tabs>
          <w:tab w:val="left" w:pos="426"/>
        </w:tabs>
        <w:spacing w:before="0" w:line="240" w:lineRule="auto"/>
        <w:ind w:left="426" w:hanging="426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3.</w:t>
      </w:r>
      <w:r>
        <w:rPr>
          <w:rFonts w:ascii="Arial" w:hAnsi="Arial" w:cs="Arial"/>
          <w:bCs/>
          <w:sz w:val="20"/>
        </w:rPr>
        <w:tab/>
      </w:r>
      <w:r w:rsidR="003F2BEC">
        <w:rPr>
          <w:rFonts w:ascii="Arial" w:hAnsi="Arial" w:cs="Arial"/>
          <w:bCs/>
          <w:sz w:val="20"/>
        </w:rPr>
        <w:t xml:space="preserve">Nebezpečí </w:t>
      </w:r>
      <w:r w:rsidR="00ED4648" w:rsidRPr="00B333F2">
        <w:rPr>
          <w:rFonts w:ascii="Arial" w:hAnsi="Arial" w:cs="Arial"/>
          <w:bCs/>
          <w:sz w:val="20"/>
        </w:rPr>
        <w:t xml:space="preserve">škody vzniklé na prováděném díle nese až do </w:t>
      </w:r>
      <w:r w:rsidR="003F2BEC">
        <w:rPr>
          <w:rFonts w:ascii="Arial" w:hAnsi="Arial" w:cs="Arial"/>
          <w:bCs/>
          <w:sz w:val="20"/>
        </w:rPr>
        <w:t xml:space="preserve">řádného protokolárního </w:t>
      </w:r>
      <w:r w:rsidR="00ED4648" w:rsidRPr="00B333F2">
        <w:rPr>
          <w:rFonts w:ascii="Arial" w:hAnsi="Arial" w:cs="Arial"/>
          <w:bCs/>
          <w:sz w:val="20"/>
        </w:rPr>
        <w:t xml:space="preserve">převzetí díla </w:t>
      </w:r>
      <w:r w:rsidR="00221F01">
        <w:rPr>
          <w:rFonts w:ascii="Arial" w:hAnsi="Arial" w:cs="Arial"/>
          <w:bCs/>
          <w:sz w:val="20"/>
        </w:rPr>
        <w:t xml:space="preserve">objednatelem </w:t>
      </w:r>
      <w:r w:rsidR="003F2BEC">
        <w:rPr>
          <w:rFonts w:ascii="Arial" w:hAnsi="Arial" w:cs="Arial"/>
          <w:bCs/>
          <w:sz w:val="20"/>
        </w:rPr>
        <w:t xml:space="preserve">dle této smlouvy </w:t>
      </w:r>
      <w:r w:rsidR="00ED4648" w:rsidRPr="00B333F2">
        <w:rPr>
          <w:rFonts w:ascii="Arial" w:hAnsi="Arial" w:cs="Arial"/>
          <w:bCs/>
          <w:sz w:val="20"/>
        </w:rPr>
        <w:t xml:space="preserve">zhotovitel. </w:t>
      </w:r>
      <w:r w:rsidR="003F2BEC">
        <w:rPr>
          <w:rFonts w:ascii="Arial" w:hAnsi="Arial" w:cs="Arial"/>
          <w:bCs/>
          <w:sz w:val="20"/>
        </w:rPr>
        <w:t>Až do tohoto okamžiku nese zhotovitel v</w:t>
      </w:r>
      <w:r w:rsidR="00ED4648" w:rsidRPr="00B333F2">
        <w:rPr>
          <w:rFonts w:ascii="Arial" w:hAnsi="Arial" w:cs="Arial"/>
          <w:bCs/>
          <w:sz w:val="20"/>
        </w:rPr>
        <w:t xml:space="preserve">eškeré náklady vzniklé v souvislosti s odstraňováním škod </w:t>
      </w:r>
      <w:r w:rsidR="003F2BEC">
        <w:rPr>
          <w:rFonts w:ascii="Arial" w:hAnsi="Arial" w:cs="Arial"/>
          <w:bCs/>
          <w:sz w:val="20"/>
        </w:rPr>
        <w:t>na díle</w:t>
      </w:r>
      <w:r w:rsidR="00ED4648" w:rsidRPr="00B333F2">
        <w:rPr>
          <w:rFonts w:ascii="Arial" w:hAnsi="Arial" w:cs="Arial"/>
          <w:bCs/>
          <w:sz w:val="20"/>
        </w:rPr>
        <w:t xml:space="preserve"> a tyto náklady nemají vliv na sjednanou cenu díla.</w:t>
      </w:r>
    </w:p>
    <w:p w:rsidR="00ED4648" w:rsidRPr="00B333F2" w:rsidRDefault="00DE57A2">
      <w:pPr>
        <w:pStyle w:val="Smlouva-slo0"/>
        <w:tabs>
          <w:tab w:val="left" w:pos="426"/>
        </w:tabs>
        <w:spacing w:before="0" w:line="240" w:lineRule="auto"/>
        <w:ind w:left="426" w:hanging="426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4.</w:t>
      </w:r>
      <w:r>
        <w:rPr>
          <w:rFonts w:ascii="Arial" w:hAnsi="Arial" w:cs="Arial"/>
          <w:bCs/>
          <w:sz w:val="20"/>
        </w:rPr>
        <w:tab/>
      </w:r>
      <w:r w:rsidR="003F2BEC">
        <w:rPr>
          <w:rFonts w:ascii="Arial" w:hAnsi="Arial" w:cs="Arial"/>
          <w:bCs/>
          <w:sz w:val="20"/>
        </w:rPr>
        <w:t>Za účelem předcházení škod se z</w:t>
      </w:r>
      <w:r w:rsidR="00ED4648" w:rsidRPr="00B333F2">
        <w:rPr>
          <w:rFonts w:ascii="Arial" w:hAnsi="Arial" w:cs="Arial"/>
          <w:bCs/>
          <w:sz w:val="20"/>
        </w:rPr>
        <w:t>hotovitel</w:t>
      </w:r>
      <w:r w:rsidR="003F2BEC">
        <w:rPr>
          <w:rFonts w:ascii="Arial" w:hAnsi="Arial" w:cs="Arial"/>
          <w:bCs/>
          <w:sz w:val="20"/>
        </w:rPr>
        <w:t xml:space="preserve"> zavazuje</w:t>
      </w:r>
      <w:r w:rsidR="00ED4648" w:rsidRPr="00B333F2">
        <w:rPr>
          <w:rFonts w:ascii="Arial" w:hAnsi="Arial" w:cs="Arial"/>
          <w:bCs/>
          <w:sz w:val="20"/>
        </w:rPr>
        <w:t xml:space="preserve"> </w:t>
      </w:r>
      <w:r w:rsidR="00F45D23">
        <w:rPr>
          <w:rFonts w:ascii="Arial" w:hAnsi="Arial" w:cs="Arial"/>
          <w:bCs/>
          <w:sz w:val="20"/>
        </w:rPr>
        <w:t xml:space="preserve">v případě potřeby </w:t>
      </w:r>
      <w:r w:rsidR="00ED4648" w:rsidRPr="00B333F2">
        <w:rPr>
          <w:rFonts w:ascii="Arial" w:hAnsi="Arial" w:cs="Arial"/>
          <w:bCs/>
          <w:sz w:val="20"/>
        </w:rPr>
        <w:t>zajist</w:t>
      </w:r>
      <w:r w:rsidR="003F2BEC">
        <w:rPr>
          <w:rFonts w:ascii="Arial" w:hAnsi="Arial" w:cs="Arial"/>
          <w:bCs/>
          <w:sz w:val="20"/>
        </w:rPr>
        <w:t>it</w:t>
      </w:r>
      <w:r w:rsidR="00ED4648" w:rsidRPr="00B333F2">
        <w:rPr>
          <w:rFonts w:ascii="Arial" w:hAnsi="Arial" w:cs="Arial"/>
          <w:bCs/>
          <w:sz w:val="20"/>
        </w:rPr>
        <w:t xml:space="preserve"> oplocení staveniště nebo jiné vhodné zabezpečení </w:t>
      </w:r>
      <w:r w:rsidR="00333E83">
        <w:rPr>
          <w:rFonts w:ascii="Arial" w:hAnsi="Arial" w:cs="Arial"/>
          <w:bCs/>
          <w:sz w:val="20"/>
        </w:rPr>
        <w:t>zařízení</w:t>
      </w:r>
      <w:r w:rsidR="003F2BEC">
        <w:rPr>
          <w:rFonts w:ascii="Arial" w:hAnsi="Arial" w:cs="Arial"/>
          <w:bCs/>
          <w:sz w:val="20"/>
        </w:rPr>
        <w:t>, a to od počátku realizace díla. N</w:t>
      </w:r>
      <w:r w:rsidR="00ED4648" w:rsidRPr="00B333F2">
        <w:rPr>
          <w:rFonts w:ascii="Arial" w:hAnsi="Arial" w:cs="Arial"/>
          <w:bCs/>
          <w:sz w:val="20"/>
        </w:rPr>
        <w:t>áklady s tím</w:t>
      </w:r>
      <w:r w:rsidR="003F2BEC">
        <w:rPr>
          <w:rFonts w:ascii="Arial" w:hAnsi="Arial" w:cs="Arial"/>
          <w:bCs/>
          <w:sz w:val="20"/>
        </w:rPr>
        <w:t>to</w:t>
      </w:r>
      <w:r w:rsidR="00ED4648" w:rsidRPr="00B333F2">
        <w:rPr>
          <w:rFonts w:ascii="Arial" w:hAnsi="Arial" w:cs="Arial"/>
          <w:bCs/>
          <w:sz w:val="20"/>
        </w:rPr>
        <w:t xml:space="preserve"> spojené jsou zahrnuty v ceně díla.</w:t>
      </w:r>
    </w:p>
    <w:p w:rsidR="00DE6806" w:rsidRPr="00B333F2" w:rsidRDefault="00DE6806">
      <w:pPr>
        <w:pStyle w:val="Smlouva-slo0"/>
        <w:tabs>
          <w:tab w:val="left" w:pos="360"/>
        </w:tabs>
        <w:spacing w:before="0" w:line="240" w:lineRule="auto"/>
        <w:rPr>
          <w:rFonts w:ascii="Arial" w:hAnsi="Arial" w:cs="Arial"/>
          <w:bCs/>
          <w:sz w:val="20"/>
        </w:rPr>
      </w:pPr>
    </w:p>
    <w:p w:rsidR="00ED4648" w:rsidRDefault="00ED4648">
      <w:pPr>
        <w:pStyle w:val="Smlouva-slo0"/>
        <w:tabs>
          <w:tab w:val="left" w:pos="0"/>
        </w:tabs>
        <w:spacing w:before="0" w:line="240" w:lineRule="auto"/>
        <w:jc w:val="center"/>
        <w:rPr>
          <w:rFonts w:ascii="Arial" w:hAnsi="Arial" w:cs="Arial"/>
          <w:b/>
          <w:bCs/>
          <w:sz w:val="20"/>
        </w:rPr>
      </w:pPr>
      <w:r w:rsidRPr="00B333F2">
        <w:rPr>
          <w:rFonts w:ascii="Arial" w:hAnsi="Arial" w:cs="Arial"/>
          <w:b/>
          <w:bCs/>
          <w:sz w:val="20"/>
        </w:rPr>
        <w:t>Článek V.</w:t>
      </w:r>
      <w:r w:rsidR="00BB5962">
        <w:rPr>
          <w:rFonts w:ascii="Arial" w:hAnsi="Arial" w:cs="Arial"/>
          <w:b/>
          <w:bCs/>
          <w:sz w:val="20"/>
        </w:rPr>
        <w:t xml:space="preserve"> </w:t>
      </w:r>
      <w:r w:rsidRPr="00B333F2">
        <w:rPr>
          <w:rFonts w:ascii="Arial" w:hAnsi="Arial" w:cs="Arial"/>
          <w:b/>
          <w:bCs/>
          <w:sz w:val="20"/>
        </w:rPr>
        <w:t>Místo plnění</w:t>
      </w:r>
    </w:p>
    <w:p w:rsidR="00991C02" w:rsidRPr="00B333F2" w:rsidRDefault="00991C02">
      <w:pPr>
        <w:pStyle w:val="Smlouva-slo0"/>
        <w:tabs>
          <w:tab w:val="left" w:pos="0"/>
        </w:tabs>
        <w:spacing w:before="0" w:line="240" w:lineRule="auto"/>
        <w:jc w:val="center"/>
        <w:rPr>
          <w:rFonts w:ascii="Arial" w:hAnsi="Arial" w:cs="Arial"/>
          <w:b/>
          <w:bCs/>
          <w:sz w:val="20"/>
        </w:rPr>
      </w:pPr>
    </w:p>
    <w:p w:rsidR="00ED4648" w:rsidRPr="008F1354" w:rsidRDefault="00DD441B" w:rsidP="00462191">
      <w:pPr>
        <w:pStyle w:val="Smlouva-slo0"/>
        <w:tabs>
          <w:tab w:val="left" w:pos="426"/>
        </w:tabs>
        <w:spacing w:before="0" w:line="240" w:lineRule="auto"/>
        <w:ind w:left="426"/>
        <w:rPr>
          <w:rFonts w:ascii="Arial" w:hAnsi="Arial" w:cs="Arial"/>
          <w:b/>
          <w:bCs/>
          <w:sz w:val="20"/>
        </w:rPr>
      </w:pPr>
      <w:r w:rsidRPr="00462191">
        <w:rPr>
          <w:rFonts w:ascii="Arial" w:hAnsi="Arial" w:cs="Arial"/>
          <w:bCs/>
          <w:sz w:val="20"/>
        </w:rPr>
        <w:t>Míst</w:t>
      </w:r>
      <w:r w:rsidR="00462191" w:rsidRPr="00462191">
        <w:rPr>
          <w:rFonts w:ascii="Arial" w:hAnsi="Arial" w:cs="Arial"/>
          <w:bCs/>
          <w:sz w:val="20"/>
        </w:rPr>
        <w:t>em</w:t>
      </w:r>
      <w:r w:rsidRPr="00462191">
        <w:rPr>
          <w:rFonts w:ascii="Arial" w:hAnsi="Arial" w:cs="Arial"/>
          <w:bCs/>
          <w:sz w:val="20"/>
        </w:rPr>
        <w:t xml:space="preserve"> </w:t>
      </w:r>
      <w:r w:rsidR="003F2BEC" w:rsidRPr="00462191">
        <w:rPr>
          <w:rFonts w:ascii="Arial" w:hAnsi="Arial" w:cs="Arial"/>
          <w:bCs/>
          <w:sz w:val="20"/>
        </w:rPr>
        <w:t>realizace</w:t>
      </w:r>
      <w:r w:rsidR="004550D3" w:rsidRPr="00462191">
        <w:rPr>
          <w:rFonts w:ascii="Arial" w:hAnsi="Arial" w:cs="Arial"/>
          <w:bCs/>
          <w:sz w:val="20"/>
        </w:rPr>
        <w:t xml:space="preserve"> díla </w:t>
      </w:r>
      <w:r w:rsidR="00462191" w:rsidRPr="00462191">
        <w:rPr>
          <w:rFonts w:ascii="Arial" w:hAnsi="Arial" w:cs="Arial"/>
          <w:bCs/>
          <w:sz w:val="20"/>
        </w:rPr>
        <w:t xml:space="preserve">je </w:t>
      </w:r>
      <w:r w:rsidR="00462191" w:rsidRPr="008F1354">
        <w:rPr>
          <w:rFonts w:ascii="Arial" w:hAnsi="Arial" w:cs="Arial"/>
          <w:b/>
          <w:bCs/>
          <w:sz w:val="20"/>
        </w:rPr>
        <w:t xml:space="preserve">Základní škola </w:t>
      </w:r>
      <w:r w:rsidR="00F0388D">
        <w:rPr>
          <w:rFonts w:ascii="Arial" w:hAnsi="Arial" w:cs="Arial"/>
          <w:b/>
          <w:bCs/>
          <w:sz w:val="20"/>
        </w:rPr>
        <w:t xml:space="preserve">Hlučín – Rovniny, </w:t>
      </w:r>
      <w:r w:rsidR="008F1354" w:rsidRPr="008F1354">
        <w:rPr>
          <w:rFonts w:ascii="Arial" w:hAnsi="Arial" w:cs="Arial"/>
          <w:b/>
          <w:bCs/>
          <w:sz w:val="20"/>
        </w:rPr>
        <w:t xml:space="preserve">okres Opava, </w:t>
      </w:r>
      <w:r w:rsidR="00F0388D" w:rsidRPr="008F1354">
        <w:rPr>
          <w:rFonts w:ascii="Arial" w:hAnsi="Arial" w:cs="Arial"/>
          <w:b/>
          <w:bCs/>
          <w:sz w:val="20"/>
        </w:rPr>
        <w:t>Cihelní 1417/8</w:t>
      </w:r>
      <w:r w:rsidR="00F0388D">
        <w:rPr>
          <w:rFonts w:ascii="Arial" w:hAnsi="Arial" w:cs="Arial"/>
          <w:b/>
          <w:bCs/>
          <w:sz w:val="20"/>
        </w:rPr>
        <w:t>,</w:t>
      </w:r>
      <w:r w:rsidR="00F0388D">
        <w:rPr>
          <w:rFonts w:ascii="Arial" w:hAnsi="Arial" w:cs="Arial"/>
          <w:b/>
          <w:bCs/>
          <w:sz w:val="20"/>
        </w:rPr>
        <w:br/>
      </w:r>
      <w:r w:rsidR="00AA3114" w:rsidRPr="008F1354">
        <w:rPr>
          <w:rFonts w:ascii="Arial" w:hAnsi="Arial" w:cs="Arial"/>
          <w:b/>
          <w:bCs/>
          <w:sz w:val="20"/>
        </w:rPr>
        <w:t>748</w:t>
      </w:r>
      <w:r w:rsidR="00462191" w:rsidRPr="008F1354">
        <w:rPr>
          <w:rFonts w:ascii="Arial" w:hAnsi="Arial" w:cs="Arial"/>
          <w:b/>
          <w:bCs/>
          <w:sz w:val="20"/>
        </w:rPr>
        <w:t xml:space="preserve"> 01 Hlučín</w:t>
      </w:r>
      <w:r w:rsidR="00221F01" w:rsidRPr="008F1354">
        <w:rPr>
          <w:rFonts w:ascii="Arial" w:hAnsi="Arial" w:cs="Arial"/>
          <w:b/>
          <w:bCs/>
          <w:sz w:val="20"/>
        </w:rPr>
        <w:t>.</w:t>
      </w:r>
    </w:p>
    <w:p w:rsidR="00DE6806" w:rsidRDefault="00DE6806">
      <w:pPr>
        <w:pStyle w:val="Smlouva-slo0"/>
        <w:tabs>
          <w:tab w:val="left" w:pos="0"/>
        </w:tabs>
        <w:spacing w:before="0" w:line="240" w:lineRule="auto"/>
        <w:rPr>
          <w:rFonts w:ascii="Arial" w:hAnsi="Arial" w:cs="Arial"/>
          <w:sz w:val="20"/>
        </w:rPr>
      </w:pPr>
    </w:p>
    <w:p w:rsidR="00991C02" w:rsidRPr="00B333F2" w:rsidRDefault="00991C02">
      <w:pPr>
        <w:pStyle w:val="Smlouva-slo0"/>
        <w:tabs>
          <w:tab w:val="left" w:pos="0"/>
        </w:tabs>
        <w:spacing w:before="0" w:line="240" w:lineRule="auto"/>
        <w:rPr>
          <w:rFonts w:ascii="Arial" w:hAnsi="Arial" w:cs="Arial"/>
          <w:sz w:val="20"/>
        </w:rPr>
      </w:pPr>
    </w:p>
    <w:p w:rsidR="00ED4648" w:rsidRDefault="00ED4648">
      <w:pPr>
        <w:pStyle w:val="Smlouva-slo0"/>
        <w:tabs>
          <w:tab w:val="left" w:pos="0"/>
        </w:tabs>
        <w:spacing w:before="0" w:line="240" w:lineRule="auto"/>
        <w:jc w:val="center"/>
        <w:rPr>
          <w:rFonts w:ascii="Arial" w:hAnsi="Arial" w:cs="Arial"/>
          <w:b/>
          <w:bCs/>
          <w:sz w:val="20"/>
        </w:rPr>
      </w:pPr>
      <w:r w:rsidRPr="00B333F2">
        <w:rPr>
          <w:rFonts w:ascii="Arial" w:hAnsi="Arial" w:cs="Arial"/>
          <w:b/>
          <w:bCs/>
          <w:sz w:val="20"/>
        </w:rPr>
        <w:t>Článek VI.</w:t>
      </w:r>
      <w:r w:rsidR="00BB5962">
        <w:rPr>
          <w:rFonts w:ascii="Arial" w:hAnsi="Arial" w:cs="Arial"/>
          <w:b/>
          <w:bCs/>
          <w:sz w:val="20"/>
        </w:rPr>
        <w:t xml:space="preserve"> </w:t>
      </w:r>
      <w:r w:rsidRPr="00B333F2">
        <w:rPr>
          <w:rFonts w:ascii="Arial" w:hAnsi="Arial" w:cs="Arial"/>
          <w:b/>
          <w:bCs/>
          <w:sz w:val="20"/>
        </w:rPr>
        <w:t>Doba plnění</w:t>
      </w:r>
    </w:p>
    <w:p w:rsidR="00991C02" w:rsidRPr="00B333F2" w:rsidRDefault="00991C02">
      <w:pPr>
        <w:pStyle w:val="Smlouva-slo0"/>
        <w:tabs>
          <w:tab w:val="left" w:pos="0"/>
        </w:tabs>
        <w:spacing w:before="0" w:line="240" w:lineRule="auto"/>
        <w:jc w:val="center"/>
        <w:rPr>
          <w:rFonts w:ascii="Arial" w:hAnsi="Arial" w:cs="Arial"/>
          <w:b/>
          <w:bCs/>
          <w:sz w:val="20"/>
        </w:rPr>
      </w:pPr>
    </w:p>
    <w:p w:rsidR="00ED4648" w:rsidRDefault="00ED4648" w:rsidP="00591296">
      <w:pPr>
        <w:pStyle w:val="Smlouva-slo0"/>
        <w:numPr>
          <w:ilvl w:val="0"/>
          <w:numId w:val="56"/>
        </w:numPr>
        <w:tabs>
          <w:tab w:val="left" w:pos="426"/>
        </w:tabs>
        <w:spacing w:before="0" w:line="240" w:lineRule="auto"/>
        <w:rPr>
          <w:rFonts w:ascii="Arial" w:hAnsi="Arial" w:cs="Arial"/>
          <w:sz w:val="20"/>
        </w:rPr>
      </w:pPr>
      <w:r w:rsidRPr="00B333F2">
        <w:rPr>
          <w:rFonts w:ascii="Arial" w:hAnsi="Arial" w:cs="Arial"/>
          <w:sz w:val="20"/>
        </w:rPr>
        <w:t xml:space="preserve">Práce na realizaci předmětu smlouvy budou započaty </w:t>
      </w:r>
      <w:proofErr w:type="gramStart"/>
      <w:r w:rsidR="008F1354">
        <w:rPr>
          <w:rFonts w:ascii="Arial" w:hAnsi="Arial" w:cs="Arial"/>
          <w:sz w:val="20"/>
        </w:rPr>
        <w:t>3.7.2017</w:t>
      </w:r>
      <w:proofErr w:type="gramEnd"/>
      <w:r w:rsidRPr="00B333F2">
        <w:rPr>
          <w:rFonts w:ascii="Arial" w:hAnsi="Arial" w:cs="Arial"/>
          <w:sz w:val="20"/>
        </w:rPr>
        <w:t xml:space="preserve"> předání</w:t>
      </w:r>
      <w:r w:rsidR="008F1354">
        <w:rPr>
          <w:rFonts w:ascii="Arial" w:hAnsi="Arial" w:cs="Arial"/>
          <w:sz w:val="20"/>
        </w:rPr>
        <w:t>m</w:t>
      </w:r>
      <w:r w:rsidRPr="00B333F2">
        <w:rPr>
          <w:rFonts w:ascii="Arial" w:hAnsi="Arial" w:cs="Arial"/>
          <w:sz w:val="20"/>
        </w:rPr>
        <w:t xml:space="preserve"> staveniště.</w:t>
      </w:r>
      <w:r w:rsidR="00842983">
        <w:rPr>
          <w:rFonts w:ascii="Arial" w:hAnsi="Arial" w:cs="Arial"/>
          <w:sz w:val="20"/>
        </w:rPr>
        <w:t xml:space="preserve"> Pokud n</w:t>
      </w:r>
      <w:r w:rsidR="00842983">
        <w:rPr>
          <w:rFonts w:ascii="Arial" w:hAnsi="Arial" w:cs="Arial"/>
          <w:sz w:val="20"/>
        </w:rPr>
        <w:t>e</w:t>
      </w:r>
      <w:r w:rsidR="00842983">
        <w:rPr>
          <w:rFonts w:ascii="Arial" w:hAnsi="Arial" w:cs="Arial"/>
          <w:sz w:val="20"/>
        </w:rPr>
        <w:t xml:space="preserve">bude staveniště předáno, </w:t>
      </w:r>
      <w:r w:rsidR="00333E83">
        <w:rPr>
          <w:rFonts w:ascii="Arial" w:hAnsi="Arial" w:cs="Arial"/>
          <w:sz w:val="20"/>
        </w:rPr>
        <w:t xml:space="preserve">není zhotovitel oprávněn </w:t>
      </w:r>
      <w:r w:rsidR="00316445">
        <w:rPr>
          <w:rFonts w:ascii="Arial" w:hAnsi="Arial" w:cs="Arial"/>
          <w:sz w:val="20"/>
        </w:rPr>
        <w:t>s realizací díla</w:t>
      </w:r>
      <w:r w:rsidR="00221F01" w:rsidRPr="00221F01">
        <w:rPr>
          <w:rFonts w:ascii="Arial" w:hAnsi="Arial" w:cs="Arial"/>
          <w:sz w:val="20"/>
        </w:rPr>
        <w:t xml:space="preserve"> </w:t>
      </w:r>
      <w:r w:rsidR="00221F01">
        <w:rPr>
          <w:rFonts w:ascii="Arial" w:hAnsi="Arial" w:cs="Arial"/>
          <w:sz w:val="20"/>
        </w:rPr>
        <w:t>započít</w:t>
      </w:r>
      <w:r w:rsidR="00DE6785">
        <w:rPr>
          <w:rFonts w:ascii="Arial" w:hAnsi="Arial" w:cs="Arial"/>
          <w:sz w:val="20"/>
        </w:rPr>
        <w:t xml:space="preserve">. Objednatel je oprávněn předat zhotoviteli staveniště </w:t>
      </w:r>
      <w:r w:rsidR="00F45D23">
        <w:rPr>
          <w:rFonts w:ascii="Arial" w:hAnsi="Arial" w:cs="Arial"/>
          <w:sz w:val="20"/>
        </w:rPr>
        <w:t>v termínu dle svého rozhodnutí.</w:t>
      </w:r>
    </w:p>
    <w:p w:rsidR="003802D9" w:rsidRPr="00842983" w:rsidRDefault="00FF1DEC" w:rsidP="00591296">
      <w:pPr>
        <w:pStyle w:val="Smlouva-slo0"/>
        <w:numPr>
          <w:ilvl w:val="0"/>
          <w:numId w:val="56"/>
        </w:numPr>
        <w:tabs>
          <w:tab w:val="left" w:pos="426"/>
        </w:tabs>
        <w:spacing w:before="0" w:line="240" w:lineRule="auto"/>
        <w:rPr>
          <w:rFonts w:ascii="Arial" w:hAnsi="Arial" w:cs="Arial"/>
          <w:sz w:val="20"/>
        </w:rPr>
      </w:pPr>
      <w:r w:rsidRPr="00FF1DEC">
        <w:rPr>
          <w:rFonts w:ascii="Arial" w:hAnsi="Arial" w:cs="Arial"/>
          <w:sz w:val="20"/>
        </w:rPr>
        <w:t xml:space="preserve">Zhotovitel se zavazuje provést pro </w:t>
      </w:r>
      <w:r w:rsidR="00316445">
        <w:rPr>
          <w:rFonts w:ascii="Arial" w:hAnsi="Arial" w:cs="Arial"/>
          <w:sz w:val="20"/>
        </w:rPr>
        <w:t>objednatele d</w:t>
      </w:r>
      <w:r w:rsidRPr="00FF1DEC">
        <w:rPr>
          <w:rFonts w:ascii="Arial" w:hAnsi="Arial" w:cs="Arial"/>
          <w:sz w:val="20"/>
        </w:rPr>
        <w:t xml:space="preserve">ílo ve lhůtě </w:t>
      </w:r>
      <w:r w:rsidR="008F1354">
        <w:rPr>
          <w:rFonts w:ascii="Arial" w:hAnsi="Arial" w:cs="Arial"/>
          <w:sz w:val="20"/>
        </w:rPr>
        <w:t xml:space="preserve">do </w:t>
      </w:r>
      <w:proofErr w:type="gramStart"/>
      <w:r w:rsidR="008F1354">
        <w:rPr>
          <w:rFonts w:ascii="Arial" w:hAnsi="Arial" w:cs="Arial"/>
          <w:sz w:val="20"/>
        </w:rPr>
        <w:t>15.8.2017</w:t>
      </w:r>
      <w:proofErr w:type="gramEnd"/>
      <w:r w:rsidR="00842983" w:rsidRPr="00842983">
        <w:rPr>
          <w:rFonts w:ascii="Arial" w:hAnsi="Arial" w:cs="Arial"/>
          <w:sz w:val="20"/>
        </w:rPr>
        <w:t>.</w:t>
      </w:r>
    </w:p>
    <w:p w:rsidR="00ED4648" w:rsidRDefault="00ED4648" w:rsidP="00591296">
      <w:pPr>
        <w:pStyle w:val="Smlouva-slo0"/>
        <w:numPr>
          <w:ilvl w:val="0"/>
          <w:numId w:val="56"/>
        </w:numPr>
        <w:tabs>
          <w:tab w:val="left" w:pos="426"/>
        </w:tabs>
        <w:spacing w:before="0" w:line="240" w:lineRule="auto"/>
        <w:rPr>
          <w:rFonts w:ascii="Arial" w:hAnsi="Arial" w:cs="Arial"/>
          <w:sz w:val="20"/>
        </w:rPr>
      </w:pPr>
      <w:r w:rsidRPr="00B333F2">
        <w:rPr>
          <w:rFonts w:ascii="Arial" w:hAnsi="Arial" w:cs="Arial"/>
          <w:sz w:val="20"/>
        </w:rPr>
        <w:t xml:space="preserve">V případě, že o to objednatel požádá, </w:t>
      </w:r>
      <w:r w:rsidR="00FF1DEC">
        <w:rPr>
          <w:rFonts w:ascii="Arial" w:hAnsi="Arial" w:cs="Arial"/>
          <w:sz w:val="20"/>
        </w:rPr>
        <w:t xml:space="preserve">je </w:t>
      </w:r>
      <w:r w:rsidRPr="00B333F2">
        <w:rPr>
          <w:rFonts w:ascii="Arial" w:hAnsi="Arial" w:cs="Arial"/>
          <w:sz w:val="20"/>
        </w:rPr>
        <w:t xml:space="preserve">zhotovitel </w:t>
      </w:r>
      <w:r w:rsidR="00FF1DEC">
        <w:rPr>
          <w:rFonts w:ascii="Arial" w:hAnsi="Arial" w:cs="Arial"/>
          <w:sz w:val="20"/>
        </w:rPr>
        <w:t xml:space="preserve">povinen </w:t>
      </w:r>
      <w:r w:rsidRPr="00B333F2">
        <w:rPr>
          <w:rFonts w:ascii="Arial" w:hAnsi="Arial" w:cs="Arial"/>
          <w:sz w:val="20"/>
        </w:rPr>
        <w:t>práce na díle</w:t>
      </w:r>
      <w:r w:rsidR="00FF1DEC">
        <w:rPr>
          <w:rFonts w:ascii="Arial" w:hAnsi="Arial" w:cs="Arial"/>
          <w:sz w:val="20"/>
        </w:rPr>
        <w:t xml:space="preserve"> přerušit</w:t>
      </w:r>
      <w:r w:rsidRPr="00B333F2">
        <w:rPr>
          <w:rFonts w:ascii="Arial" w:hAnsi="Arial" w:cs="Arial"/>
          <w:sz w:val="20"/>
        </w:rPr>
        <w:t>. O dobu</w:t>
      </w:r>
      <w:r w:rsidR="00FF1DEC" w:rsidRPr="00FF1DEC">
        <w:rPr>
          <w:rFonts w:ascii="Arial" w:hAnsi="Arial" w:cs="Arial"/>
          <w:sz w:val="20"/>
        </w:rPr>
        <w:t>, po kt</w:t>
      </w:r>
      <w:r w:rsidR="00FF1DEC" w:rsidRPr="00FF1DEC">
        <w:rPr>
          <w:rFonts w:ascii="Arial" w:hAnsi="Arial" w:cs="Arial"/>
          <w:sz w:val="20"/>
        </w:rPr>
        <w:t>e</w:t>
      </w:r>
      <w:r w:rsidR="00FF1DEC" w:rsidRPr="00FF1DEC">
        <w:rPr>
          <w:rFonts w:ascii="Arial" w:hAnsi="Arial" w:cs="Arial"/>
          <w:sz w:val="20"/>
        </w:rPr>
        <w:t>rou se v důsledku přerušení díla nezbytně zdrželo provádění díla, se posunuje doba plnění díla</w:t>
      </w:r>
      <w:r w:rsidRPr="00B333F2">
        <w:rPr>
          <w:rFonts w:ascii="Arial" w:hAnsi="Arial" w:cs="Arial"/>
          <w:sz w:val="20"/>
        </w:rPr>
        <w:t>.</w:t>
      </w:r>
    </w:p>
    <w:p w:rsidR="00ED4648" w:rsidRPr="00B333F2" w:rsidRDefault="00ED4648" w:rsidP="00591296">
      <w:pPr>
        <w:pStyle w:val="Smlouva-slo0"/>
        <w:numPr>
          <w:ilvl w:val="0"/>
          <w:numId w:val="56"/>
        </w:numPr>
        <w:tabs>
          <w:tab w:val="left" w:pos="0"/>
          <w:tab w:val="left" w:pos="426"/>
        </w:tabs>
        <w:spacing w:before="0" w:line="240" w:lineRule="auto"/>
        <w:rPr>
          <w:rFonts w:ascii="Arial" w:hAnsi="Arial" w:cs="Arial"/>
          <w:sz w:val="20"/>
        </w:rPr>
      </w:pPr>
      <w:r w:rsidRPr="00B333F2">
        <w:rPr>
          <w:rFonts w:ascii="Arial" w:hAnsi="Arial" w:cs="Arial"/>
          <w:sz w:val="20"/>
        </w:rPr>
        <w:t xml:space="preserve">Bude-li toto přerušení trvat déle než tři měsíce, bude </w:t>
      </w:r>
      <w:r w:rsidR="00FF1DEC">
        <w:rPr>
          <w:rFonts w:ascii="Arial" w:hAnsi="Arial" w:cs="Arial"/>
          <w:sz w:val="20"/>
        </w:rPr>
        <w:t>zhotovitel oprávněn po těchto třech měsících objednateli vyfakturova</w:t>
      </w:r>
      <w:r w:rsidR="00805C0F">
        <w:rPr>
          <w:rFonts w:ascii="Arial" w:hAnsi="Arial" w:cs="Arial"/>
          <w:sz w:val="20"/>
        </w:rPr>
        <w:t>t již realizované práce na díle</w:t>
      </w:r>
      <w:r w:rsidR="00316445">
        <w:rPr>
          <w:rFonts w:ascii="Arial" w:hAnsi="Arial" w:cs="Arial"/>
          <w:sz w:val="20"/>
        </w:rPr>
        <w:t> podle</w:t>
      </w:r>
      <w:r w:rsidR="00FF1DEC">
        <w:rPr>
          <w:rFonts w:ascii="Arial" w:hAnsi="Arial" w:cs="Arial"/>
          <w:sz w:val="20"/>
        </w:rPr>
        <w:t xml:space="preserve"> čl. VIII této smlouvy a </w:t>
      </w:r>
      <w:r w:rsidRPr="00B333F2">
        <w:rPr>
          <w:rFonts w:ascii="Arial" w:hAnsi="Arial" w:cs="Arial"/>
          <w:sz w:val="20"/>
        </w:rPr>
        <w:t xml:space="preserve">objednatel </w:t>
      </w:r>
      <w:r w:rsidR="00316445">
        <w:rPr>
          <w:rFonts w:ascii="Arial" w:hAnsi="Arial" w:cs="Arial"/>
          <w:sz w:val="20"/>
        </w:rPr>
        <w:t xml:space="preserve">bude </w:t>
      </w:r>
      <w:r w:rsidRPr="00B333F2">
        <w:rPr>
          <w:rFonts w:ascii="Arial" w:hAnsi="Arial" w:cs="Arial"/>
          <w:sz w:val="20"/>
        </w:rPr>
        <w:t xml:space="preserve">povinen </w:t>
      </w:r>
      <w:r w:rsidR="00FF1DEC">
        <w:rPr>
          <w:rFonts w:ascii="Arial" w:hAnsi="Arial" w:cs="Arial"/>
          <w:sz w:val="20"/>
        </w:rPr>
        <w:t xml:space="preserve">tyto </w:t>
      </w:r>
      <w:r w:rsidRPr="00B333F2">
        <w:rPr>
          <w:rFonts w:ascii="Arial" w:hAnsi="Arial" w:cs="Arial"/>
          <w:sz w:val="20"/>
        </w:rPr>
        <w:t>již realizované práce</w:t>
      </w:r>
      <w:r w:rsidR="00FF1DEC">
        <w:rPr>
          <w:rFonts w:ascii="Arial" w:hAnsi="Arial" w:cs="Arial"/>
          <w:sz w:val="20"/>
        </w:rPr>
        <w:t xml:space="preserve"> zhotoviteli uhradit</w:t>
      </w:r>
      <w:r w:rsidRPr="00B333F2">
        <w:rPr>
          <w:rFonts w:ascii="Arial" w:hAnsi="Arial" w:cs="Arial"/>
          <w:sz w:val="20"/>
        </w:rPr>
        <w:t>. Před započetím dalších prací vyhotoví zh</w:t>
      </w:r>
      <w:r w:rsidRPr="00B333F2">
        <w:rPr>
          <w:rFonts w:ascii="Arial" w:hAnsi="Arial" w:cs="Arial"/>
          <w:sz w:val="20"/>
        </w:rPr>
        <w:t>o</w:t>
      </w:r>
      <w:r w:rsidRPr="00B333F2">
        <w:rPr>
          <w:rFonts w:ascii="Arial" w:hAnsi="Arial" w:cs="Arial"/>
          <w:sz w:val="20"/>
        </w:rPr>
        <w:t xml:space="preserve">tovitel </w:t>
      </w:r>
      <w:r w:rsidR="00FF1DEC">
        <w:rPr>
          <w:rFonts w:ascii="Arial" w:hAnsi="Arial" w:cs="Arial"/>
          <w:sz w:val="20"/>
        </w:rPr>
        <w:t xml:space="preserve">v součinnosti s objednatelem </w:t>
      </w:r>
      <w:r w:rsidRPr="00B333F2">
        <w:rPr>
          <w:rFonts w:ascii="Arial" w:hAnsi="Arial" w:cs="Arial"/>
          <w:sz w:val="20"/>
        </w:rPr>
        <w:t>zápis,</w:t>
      </w:r>
      <w:r w:rsidR="00FF1DEC">
        <w:rPr>
          <w:rFonts w:ascii="Arial" w:hAnsi="Arial" w:cs="Arial"/>
          <w:sz w:val="20"/>
        </w:rPr>
        <w:t xml:space="preserve"> jehož konečná verze musí být objednatelem odsouhl</w:t>
      </w:r>
      <w:r w:rsidR="00FF1DEC">
        <w:rPr>
          <w:rFonts w:ascii="Arial" w:hAnsi="Arial" w:cs="Arial"/>
          <w:sz w:val="20"/>
        </w:rPr>
        <w:t>a</w:t>
      </w:r>
      <w:r w:rsidR="00FF1DEC">
        <w:rPr>
          <w:rFonts w:ascii="Arial" w:hAnsi="Arial" w:cs="Arial"/>
          <w:sz w:val="20"/>
        </w:rPr>
        <w:t>sena, a</w:t>
      </w:r>
      <w:r w:rsidRPr="00B333F2">
        <w:rPr>
          <w:rFonts w:ascii="Arial" w:hAnsi="Arial" w:cs="Arial"/>
          <w:sz w:val="20"/>
        </w:rPr>
        <w:t xml:space="preserve"> ve kterém zhodnotí skutečný technický stav již zhotovených konstrukcí a prací a určí ro</w:t>
      </w:r>
      <w:r w:rsidRPr="00B333F2">
        <w:rPr>
          <w:rFonts w:ascii="Arial" w:hAnsi="Arial" w:cs="Arial"/>
          <w:sz w:val="20"/>
        </w:rPr>
        <w:t>z</w:t>
      </w:r>
      <w:r w:rsidRPr="00B333F2">
        <w:rPr>
          <w:rFonts w:ascii="Arial" w:hAnsi="Arial" w:cs="Arial"/>
          <w:sz w:val="20"/>
        </w:rPr>
        <w:t>sah nezbytných úprav</w:t>
      </w:r>
      <w:r w:rsidR="00FF1DEC">
        <w:rPr>
          <w:rFonts w:ascii="Arial" w:hAnsi="Arial" w:cs="Arial"/>
          <w:sz w:val="20"/>
        </w:rPr>
        <w:t xml:space="preserve"> pro </w:t>
      </w:r>
      <w:r w:rsidR="00CD6EE7">
        <w:rPr>
          <w:rFonts w:ascii="Arial" w:hAnsi="Arial" w:cs="Arial"/>
          <w:sz w:val="20"/>
        </w:rPr>
        <w:t>další realizaci díla</w:t>
      </w:r>
      <w:r w:rsidR="00ED542F">
        <w:rPr>
          <w:rFonts w:ascii="Arial" w:hAnsi="Arial" w:cs="Arial"/>
          <w:sz w:val="20"/>
        </w:rPr>
        <w:t xml:space="preserve">. </w:t>
      </w:r>
    </w:p>
    <w:p w:rsidR="00ED4648" w:rsidRPr="00805C0F" w:rsidRDefault="00ED4648" w:rsidP="00591296">
      <w:pPr>
        <w:pStyle w:val="Smlouva-slo0"/>
        <w:numPr>
          <w:ilvl w:val="0"/>
          <w:numId w:val="56"/>
        </w:numPr>
        <w:tabs>
          <w:tab w:val="left" w:pos="0"/>
          <w:tab w:val="left" w:pos="426"/>
        </w:tabs>
        <w:spacing w:before="0" w:line="240" w:lineRule="auto"/>
        <w:rPr>
          <w:rFonts w:ascii="Arial" w:hAnsi="Arial" w:cs="Arial"/>
          <w:sz w:val="20"/>
        </w:rPr>
      </w:pPr>
      <w:r w:rsidRPr="00805C0F">
        <w:rPr>
          <w:rFonts w:ascii="Arial" w:hAnsi="Arial" w:cs="Arial"/>
          <w:sz w:val="20"/>
        </w:rPr>
        <w:t xml:space="preserve">Zhotovitel splní svou povinnost provést dílo </w:t>
      </w:r>
      <w:r w:rsidR="00805C0F" w:rsidRPr="00591296">
        <w:rPr>
          <w:rFonts w:ascii="Arial" w:hAnsi="Arial" w:cs="Arial"/>
          <w:sz w:val="20"/>
        </w:rPr>
        <w:t xml:space="preserve">jeho </w:t>
      </w:r>
      <w:r w:rsidRPr="00805C0F">
        <w:rPr>
          <w:rFonts w:ascii="Arial" w:hAnsi="Arial" w:cs="Arial"/>
          <w:sz w:val="20"/>
        </w:rPr>
        <w:t>řádným zhotovením a předáním</w:t>
      </w:r>
      <w:r w:rsidR="00805C0F" w:rsidRPr="00591296">
        <w:rPr>
          <w:rFonts w:ascii="Arial" w:hAnsi="Arial" w:cs="Arial"/>
          <w:sz w:val="20"/>
        </w:rPr>
        <w:t>, tj.</w:t>
      </w:r>
      <w:r w:rsidRPr="00805C0F">
        <w:rPr>
          <w:rFonts w:ascii="Arial" w:hAnsi="Arial" w:cs="Arial"/>
          <w:sz w:val="20"/>
        </w:rPr>
        <w:t xml:space="preserve"> </w:t>
      </w:r>
      <w:r w:rsidR="00CE1BF1" w:rsidRPr="00591296">
        <w:rPr>
          <w:rFonts w:ascii="Arial" w:hAnsi="Arial" w:cs="Arial"/>
          <w:sz w:val="20"/>
        </w:rPr>
        <w:t>zařízení a výsled</w:t>
      </w:r>
      <w:r w:rsidR="00805C0F" w:rsidRPr="00591296">
        <w:rPr>
          <w:rFonts w:ascii="Arial" w:hAnsi="Arial" w:cs="Arial"/>
          <w:sz w:val="20"/>
        </w:rPr>
        <w:t>ku projektové činnosti (</w:t>
      </w:r>
      <w:r w:rsidR="00CE1BF1" w:rsidRPr="00591296">
        <w:rPr>
          <w:rFonts w:ascii="Arial" w:hAnsi="Arial" w:cs="Arial"/>
          <w:sz w:val="20"/>
        </w:rPr>
        <w:t xml:space="preserve">projektové dokumentace skutečného provedení díla) </w:t>
      </w:r>
      <w:r w:rsidRPr="00805C0F">
        <w:rPr>
          <w:rFonts w:ascii="Arial" w:hAnsi="Arial" w:cs="Arial"/>
          <w:sz w:val="20"/>
        </w:rPr>
        <w:t>objednateli bez vad a nedodělků</w:t>
      </w:r>
      <w:r w:rsidR="00805C0F">
        <w:rPr>
          <w:rFonts w:ascii="Arial" w:hAnsi="Arial" w:cs="Arial"/>
          <w:sz w:val="20"/>
        </w:rPr>
        <w:t xml:space="preserve"> po provedení řádné zkoušky díla podle čl. X odst. 10 této smlouvy.</w:t>
      </w:r>
      <w:r w:rsidRPr="00805C0F">
        <w:rPr>
          <w:rFonts w:ascii="Arial" w:hAnsi="Arial" w:cs="Arial"/>
          <w:sz w:val="20"/>
        </w:rPr>
        <w:t xml:space="preserve"> </w:t>
      </w:r>
      <w:r w:rsidR="001571A5" w:rsidRPr="00591296">
        <w:rPr>
          <w:rFonts w:ascii="Arial" w:hAnsi="Arial" w:cs="Arial"/>
          <w:sz w:val="20"/>
        </w:rPr>
        <w:t>Objednatel je oprávněn, nikoliv však povinen, převzít i dílo</w:t>
      </w:r>
      <w:r w:rsidR="00CE1BF1" w:rsidRPr="00591296">
        <w:rPr>
          <w:rFonts w:ascii="Arial" w:hAnsi="Arial" w:cs="Arial"/>
          <w:sz w:val="20"/>
        </w:rPr>
        <w:t xml:space="preserve"> nebo jeho část</w:t>
      </w:r>
      <w:r w:rsidR="001571A5" w:rsidRPr="00591296">
        <w:rPr>
          <w:rFonts w:ascii="Arial" w:hAnsi="Arial" w:cs="Arial"/>
          <w:sz w:val="20"/>
        </w:rPr>
        <w:t>, které vykazuje drobné vady a ned</w:t>
      </w:r>
      <w:r w:rsidR="001571A5" w:rsidRPr="00591296">
        <w:rPr>
          <w:rFonts w:ascii="Arial" w:hAnsi="Arial" w:cs="Arial"/>
          <w:sz w:val="20"/>
        </w:rPr>
        <w:t>o</w:t>
      </w:r>
      <w:r w:rsidR="001571A5" w:rsidRPr="00591296">
        <w:rPr>
          <w:rFonts w:ascii="Arial" w:hAnsi="Arial" w:cs="Arial"/>
          <w:sz w:val="20"/>
        </w:rPr>
        <w:t xml:space="preserve">dělky, které nebrání řádnému užívání díla. </w:t>
      </w:r>
      <w:r w:rsidRPr="00805C0F">
        <w:rPr>
          <w:rFonts w:ascii="Arial" w:hAnsi="Arial" w:cs="Arial"/>
          <w:sz w:val="20"/>
        </w:rPr>
        <w:t xml:space="preserve">O předání a převzetí díla </w:t>
      </w:r>
      <w:r w:rsidR="007A7E98" w:rsidRPr="00805C0F">
        <w:rPr>
          <w:rFonts w:ascii="Arial" w:hAnsi="Arial" w:cs="Arial"/>
          <w:sz w:val="20"/>
        </w:rPr>
        <w:t>bude sepsán</w:t>
      </w:r>
      <w:r w:rsidRPr="00805C0F">
        <w:rPr>
          <w:rFonts w:ascii="Arial" w:hAnsi="Arial" w:cs="Arial"/>
          <w:sz w:val="20"/>
        </w:rPr>
        <w:t xml:space="preserve"> </w:t>
      </w:r>
      <w:r w:rsidR="00316445" w:rsidRPr="00805C0F">
        <w:rPr>
          <w:rFonts w:ascii="Arial" w:hAnsi="Arial" w:cs="Arial"/>
          <w:sz w:val="20"/>
        </w:rPr>
        <w:t>zápis o předání a převzetí díla</w:t>
      </w:r>
      <w:r w:rsidR="00316445" w:rsidRPr="00591296" w:rsidDel="00316445">
        <w:rPr>
          <w:rFonts w:ascii="Arial" w:hAnsi="Arial" w:cs="Arial"/>
          <w:sz w:val="20"/>
        </w:rPr>
        <w:t xml:space="preserve"> </w:t>
      </w:r>
      <w:r w:rsidR="00316445" w:rsidRPr="00591296">
        <w:rPr>
          <w:rFonts w:ascii="Arial" w:hAnsi="Arial" w:cs="Arial"/>
          <w:sz w:val="20"/>
        </w:rPr>
        <w:t>v souladu s čl.</w:t>
      </w:r>
      <w:r w:rsidR="005A28C4">
        <w:rPr>
          <w:rFonts w:ascii="Arial" w:hAnsi="Arial" w:cs="Arial"/>
          <w:sz w:val="20"/>
        </w:rPr>
        <w:t xml:space="preserve"> </w:t>
      </w:r>
      <w:r w:rsidR="00316445" w:rsidRPr="00591296">
        <w:rPr>
          <w:rFonts w:ascii="Arial" w:hAnsi="Arial" w:cs="Arial"/>
          <w:sz w:val="20"/>
        </w:rPr>
        <w:t>XII této smlouvy</w:t>
      </w:r>
      <w:r w:rsidRPr="00805C0F">
        <w:rPr>
          <w:rFonts w:ascii="Arial" w:hAnsi="Arial" w:cs="Arial"/>
          <w:sz w:val="20"/>
        </w:rPr>
        <w:t>, v jehož závěru objednatel prohlásí, zda dílo přijímá nebo nepřijímá, a pokud ne, z jakých důvodů.</w:t>
      </w:r>
    </w:p>
    <w:p w:rsidR="00DE6806" w:rsidRDefault="00ED4648">
      <w:pPr>
        <w:pStyle w:val="Smlouva-slo0"/>
        <w:tabs>
          <w:tab w:val="left" w:pos="0"/>
        </w:tabs>
        <w:spacing w:before="0" w:line="240" w:lineRule="auto"/>
        <w:rPr>
          <w:rFonts w:ascii="Arial" w:hAnsi="Arial" w:cs="Arial"/>
          <w:sz w:val="20"/>
        </w:rPr>
      </w:pPr>
      <w:r w:rsidRPr="00B333F2">
        <w:rPr>
          <w:rFonts w:ascii="Arial" w:hAnsi="Arial" w:cs="Arial"/>
          <w:sz w:val="20"/>
        </w:rPr>
        <w:t> </w:t>
      </w:r>
    </w:p>
    <w:p w:rsidR="00991C02" w:rsidRPr="00B333F2" w:rsidRDefault="00991C02">
      <w:pPr>
        <w:pStyle w:val="Smlouva-slo0"/>
        <w:tabs>
          <w:tab w:val="left" w:pos="0"/>
        </w:tabs>
        <w:spacing w:before="0" w:line="240" w:lineRule="auto"/>
        <w:rPr>
          <w:rFonts w:ascii="Arial" w:hAnsi="Arial" w:cs="Arial"/>
          <w:sz w:val="20"/>
        </w:rPr>
      </w:pPr>
    </w:p>
    <w:p w:rsidR="00ED4648" w:rsidRDefault="00ED4648">
      <w:pPr>
        <w:pStyle w:val="Smlouva-slo0"/>
        <w:tabs>
          <w:tab w:val="left" w:pos="0"/>
        </w:tabs>
        <w:spacing w:before="0" w:line="240" w:lineRule="auto"/>
        <w:jc w:val="center"/>
        <w:rPr>
          <w:rFonts w:ascii="Arial" w:hAnsi="Arial" w:cs="Arial"/>
          <w:b/>
          <w:bCs/>
          <w:sz w:val="20"/>
        </w:rPr>
      </w:pPr>
      <w:r w:rsidRPr="00B333F2">
        <w:rPr>
          <w:rFonts w:ascii="Arial" w:hAnsi="Arial" w:cs="Arial"/>
          <w:b/>
          <w:bCs/>
          <w:sz w:val="20"/>
        </w:rPr>
        <w:t>Článek VII.</w:t>
      </w:r>
      <w:r w:rsidR="00BB5962">
        <w:rPr>
          <w:rFonts w:ascii="Arial" w:hAnsi="Arial" w:cs="Arial"/>
          <w:b/>
          <w:bCs/>
          <w:sz w:val="20"/>
        </w:rPr>
        <w:t xml:space="preserve"> </w:t>
      </w:r>
      <w:r w:rsidRPr="00B333F2">
        <w:rPr>
          <w:rFonts w:ascii="Arial" w:hAnsi="Arial" w:cs="Arial"/>
          <w:b/>
          <w:bCs/>
          <w:sz w:val="20"/>
        </w:rPr>
        <w:t>Cena díla</w:t>
      </w:r>
    </w:p>
    <w:p w:rsidR="00991C02" w:rsidRPr="00B333F2" w:rsidRDefault="00991C02">
      <w:pPr>
        <w:pStyle w:val="Smlouva-slo0"/>
        <w:tabs>
          <w:tab w:val="left" w:pos="0"/>
        </w:tabs>
        <w:spacing w:before="0" w:line="240" w:lineRule="auto"/>
        <w:jc w:val="center"/>
        <w:rPr>
          <w:rFonts w:ascii="Arial" w:hAnsi="Arial" w:cs="Arial"/>
          <w:b/>
          <w:bCs/>
          <w:sz w:val="20"/>
        </w:rPr>
      </w:pPr>
    </w:p>
    <w:p w:rsidR="00ED4648" w:rsidRPr="00B333F2" w:rsidRDefault="00ED4648" w:rsidP="00591296">
      <w:pPr>
        <w:pStyle w:val="Smlouva-slo0"/>
        <w:numPr>
          <w:ilvl w:val="0"/>
          <w:numId w:val="57"/>
        </w:numPr>
        <w:tabs>
          <w:tab w:val="left" w:pos="0"/>
          <w:tab w:val="left" w:pos="426"/>
        </w:tabs>
        <w:spacing w:before="0" w:line="240" w:lineRule="auto"/>
        <w:rPr>
          <w:rFonts w:ascii="Arial" w:hAnsi="Arial" w:cs="Arial"/>
          <w:sz w:val="20"/>
        </w:rPr>
      </w:pPr>
      <w:r w:rsidRPr="00B333F2">
        <w:rPr>
          <w:rFonts w:ascii="Arial" w:hAnsi="Arial" w:cs="Arial"/>
          <w:sz w:val="20"/>
        </w:rPr>
        <w:t>Cena za provedené dílo je st</w:t>
      </w:r>
      <w:r w:rsidR="00AB0527">
        <w:rPr>
          <w:rFonts w:ascii="Arial" w:hAnsi="Arial" w:cs="Arial"/>
          <w:sz w:val="20"/>
        </w:rPr>
        <w:t>anovena dohodou smluvních stran</w:t>
      </w:r>
      <w:r w:rsidR="00AD4647">
        <w:rPr>
          <w:rFonts w:ascii="Arial" w:hAnsi="Arial" w:cs="Arial"/>
          <w:sz w:val="20"/>
        </w:rPr>
        <w:t>.</w:t>
      </w:r>
      <w:r w:rsidR="005126BB">
        <w:rPr>
          <w:rFonts w:ascii="Arial" w:hAnsi="Arial" w:cs="Arial"/>
          <w:sz w:val="20"/>
        </w:rPr>
        <w:t xml:space="preserve"> Podrobný rozpis ceny je stan</w:t>
      </w:r>
      <w:r w:rsidR="005126BB">
        <w:rPr>
          <w:rFonts w:ascii="Arial" w:hAnsi="Arial" w:cs="Arial"/>
          <w:sz w:val="20"/>
        </w:rPr>
        <w:t>o</w:t>
      </w:r>
      <w:r w:rsidR="005126BB">
        <w:rPr>
          <w:rFonts w:ascii="Arial" w:hAnsi="Arial" w:cs="Arial"/>
          <w:sz w:val="20"/>
        </w:rPr>
        <w:t>ven v </w:t>
      </w:r>
      <w:proofErr w:type="gramStart"/>
      <w:r w:rsidR="005126BB">
        <w:rPr>
          <w:rFonts w:ascii="Arial" w:hAnsi="Arial" w:cs="Arial"/>
          <w:sz w:val="20"/>
        </w:rPr>
        <w:t>rozpočt</w:t>
      </w:r>
      <w:r w:rsidR="00D65935">
        <w:rPr>
          <w:rFonts w:ascii="Arial" w:hAnsi="Arial" w:cs="Arial"/>
          <w:sz w:val="20"/>
        </w:rPr>
        <w:t>u</w:t>
      </w:r>
      <w:proofErr w:type="gramEnd"/>
      <w:r w:rsidR="005126BB">
        <w:rPr>
          <w:rFonts w:ascii="Arial" w:hAnsi="Arial" w:cs="Arial"/>
          <w:sz w:val="20"/>
        </w:rPr>
        <w:t xml:space="preserve">, jež byl součástí nabídky </w:t>
      </w:r>
      <w:proofErr w:type="gramStart"/>
      <w:r w:rsidR="005126BB">
        <w:rPr>
          <w:rFonts w:ascii="Arial" w:hAnsi="Arial" w:cs="Arial"/>
          <w:sz w:val="20"/>
        </w:rPr>
        <w:t>zhotovitele</w:t>
      </w:r>
      <w:r w:rsidR="00953904">
        <w:rPr>
          <w:rFonts w:ascii="Arial" w:hAnsi="Arial" w:cs="Arial"/>
          <w:sz w:val="20"/>
        </w:rPr>
        <w:t xml:space="preserve">, </w:t>
      </w:r>
      <w:r w:rsidR="005126BB">
        <w:rPr>
          <w:rFonts w:ascii="Arial" w:hAnsi="Arial" w:cs="Arial"/>
          <w:sz w:val="20"/>
        </w:rPr>
        <w:t>a tvoří</w:t>
      </w:r>
      <w:proofErr w:type="gramEnd"/>
      <w:r w:rsidR="005126BB">
        <w:rPr>
          <w:rFonts w:ascii="Arial" w:hAnsi="Arial" w:cs="Arial"/>
          <w:sz w:val="20"/>
        </w:rPr>
        <w:t xml:space="preserve"> přílohu č. 1 této smlouvy.</w:t>
      </w:r>
    </w:p>
    <w:p w:rsidR="00880503" w:rsidRPr="00B333F2" w:rsidRDefault="00ED4648" w:rsidP="00591296">
      <w:pPr>
        <w:pStyle w:val="Smlouva-slo0"/>
        <w:numPr>
          <w:ilvl w:val="0"/>
          <w:numId w:val="57"/>
        </w:numPr>
        <w:tabs>
          <w:tab w:val="left" w:pos="0"/>
          <w:tab w:val="left" w:pos="426"/>
        </w:tabs>
        <w:spacing w:before="0" w:line="240" w:lineRule="auto"/>
        <w:rPr>
          <w:rFonts w:ascii="Arial" w:hAnsi="Arial" w:cs="Arial"/>
          <w:sz w:val="20"/>
        </w:rPr>
      </w:pPr>
      <w:r w:rsidRPr="00B333F2">
        <w:rPr>
          <w:rFonts w:ascii="Arial" w:hAnsi="Arial" w:cs="Arial"/>
          <w:sz w:val="20"/>
        </w:rPr>
        <w:t xml:space="preserve">Cena je stanovena jako nejvýše přípustná a </w:t>
      </w:r>
      <w:r w:rsidR="005126BB">
        <w:rPr>
          <w:rFonts w:ascii="Arial" w:hAnsi="Arial" w:cs="Arial"/>
          <w:sz w:val="20"/>
        </w:rPr>
        <w:t>konečná</w:t>
      </w:r>
      <w:r w:rsidRPr="00B333F2">
        <w:rPr>
          <w:rFonts w:ascii="Arial" w:hAnsi="Arial" w:cs="Arial"/>
          <w:sz w:val="20"/>
        </w:rPr>
        <w:t>.</w:t>
      </w:r>
      <w:r w:rsidR="005126BB">
        <w:rPr>
          <w:rFonts w:ascii="Arial" w:hAnsi="Arial" w:cs="Arial"/>
          <w:sz w:val="20"/>
        </w:rPr>
        <w:t xml:space="preserve"> Cenu je možné změnit pouze </w:t>
      </w:r>
      <w:r w:rsidR="005126BB" w:rsidRPr="005126BB">
        <w:rPr>
          <w:rFonts w:ascii="Arial" w:hAnsi="Arial" w:cs="Arial"/>
          <w:sz w:val="20"/>
        </w:rPr>
        <w:t>na zákl</w:t>
      </w:r>
      <w:r w:rsidR="005126BB" w:rsidRPr="005126BB">
        <w:rPr>
          <w:rFonts w:ascii="Arial" w:hAnsi="Arial" w:cs="Arial"/>
          <w:sz w:val="20"/>
        </w:rPr>
        <w:t>a</w:t>
      </w:r>
      <w:r w:rsidR="005126BB" w:rsidRPr="005126BB">
        <w:rPr>
          <w:rFonts w:ascii="Arial" w:hAnsi="Arial" w:cs="Arial"/>
          <w:sz w:val="20"/>
        </w:rPr>
        <w:t>dě změny výše sazby DPH a v případě víceprací za podmínek uvedených v čl. VI</w:t>
      </w:r>
      <w:r w:rsidR="005126BB">
        <w:rPr>
          <w:rFonts w:ascii="Arial" w:hAnsi="Arial" w:cs="Arial"/>
          <w:sz w:val="20"/>
        </w:rPr>
        <w:t>II. t</w:t>
      </w:r>
      <w:r w:rsidR="001571A5">
        <w:rPr>
          <w:rFonts w:ascii="Arial" w:hAnsi="Arial" w:cs="Arial"/>
          <w:sz w:val="20"/>
        </w:rPr>
        <w:t>éto s</w:t>
      </w:r>
      <w:r w:rsidR="005126BB" w:rsidRPr="005126BB">
        <w:rPr>
          <w:rFonts w:ascii="Arial" w:hAnsi="Arial" w:cs="Arial"/>
          <w:sz w:val="20"/>
        </w:rPr>
        <w:t>mlouvy. V</w:t>
      </w:r>
      <w:r w:rsidR="005126BB">
        <w:rPr>
          <w:rFonts w:ascii="Arial" w:hAnsi="Arial" w:cs="Arial"/>
          <w:sz w:val="20"/>
        </w:rPr>
        <w:t> takovém případě</w:t>
      </w:r>
      <w:r w:rsidR="005126BB" w:rsidRPr="005126BB">
        <w:rPr>
          <w:rFonts w:ascii="Arial" w:hAnsi="Arial" w:cs="Arial"/>
          <w:sz w:val="20"/>
        </w:rPr>
        <w:t xml:space="preserve"> bude k této smlouvě </w:t>
      </w:r>
      <w:r w:rsidR="00ED542F">
        <w:rPr>
          <w:rFonts w:ascii="Arial" w:hAnsi="Arial" w:cs="Arial"/>
          <w:sz w:val="20"/>
        </w:rPr>
        <w:t>uzavřen</w:t>
      </w:r>
      <w:r w:rsidR="005126BB" w:rsidRPr="005126BB">
        <w:rPr>
          <w:rFonts w:ascii="Arial" w:hAnsi="Arial" w:cs="Arial"/>
          <w:sz w:val="20"/>
        </w:rPr>
        <w:t xml:space="preserve"> písemný dodatek.</w:t>
      </w:r>
    </w:p>
    <w:p w:rsidR="00ED4648" w:rsidRDefault="00880503" w:rsidP="00591296">
      <w:pPr>
        <w:pStyle w:val="Smlouva-slo0"/>
        <w:numPr>
          <w:ilvl w:val="0"/>
          <w:numId w:val="57"/>
        </w:numPr>
        <w:tabs>
          <w:tab w:val="left" w:pos="0"/>
          <w:tab w:val="left" w:pos="426"/>
        </w:tabs>
        <w:spacing w:before="0" w:line="240" w:lineRule="auto"/>
        <w:rPr>
          <w:rFonts w:ascii="Arial" w:hAnsi="Arial" w:cs="Arial"/>
          <w:sz w:val="20"/>
        </w:rPr>
      </w:pPr>
      <w:r w:rsidRPr="00B333F2">
        <w:rPr>
          <w:rFonts w:ascii="Arial" w:hAnsi="Arial" w:cs="Arial"/>
          <w:sz w:val="20"/>
        </w:rPr>
        <w:t xml:space="preserve">Cena </w:t>
      </w:r>
      <w:r w:rsidR="00ED4648" w:rsidRPr="00B333F2">
        <w:rPr>
          <w:rFonts w:ascii="Arial" w:hAnsi="Arial" w:cs="Arial"/>
          <w:sz w:val="20"/>
        </w:rPr>
        <w:t>za zhotov</w:t>
      </w:r>
      <w:r w:rsidRPr="00B333F2">
        <w:rPr>
          <w:rFonts w:ascii="Arial" w:hAnsi="Arial" w:cs="Arial"/>
          <w:sz w:val="20"/>
        </w:rPr>
        <w:t>ení předmětu dle této smlo</w:t>
      </w:r>
      <w:r w:rsidR="002830D6">
        <w:rPr>
          <w:rFonts w:ascii="Arial" w:hAnsi="Arial" w:cs="Arial"/>
          <w:sz w:val="20"/>
        </w:rPr>
        <w:t>uvy činí</w:t>
      </w:r>
    </w:p>
    <w:p w:rsidR="00D32ED1" w:rsidRDefault="00D32ED1" w:rsidP="00591296">
      <w:pPr>
        <w:pStyle w:val="Smlouva-slo"/>
        <w:tabs>
          <w:tab w:val="left" w:pos="426"/>
        </w:tabs>
        <w:spacing w:before="0"/>
        <w:ind w:firstLine="420"/>
        <w:rPr>
          <w:rFonts w:ascii="Arial" w:hAnsi="Arial" w:cs="Arial"/>
          <w:sz w:val="20"/>
        </w:rPr>
      </w:pPr>
    </w:p>
    <w:p w:rsidR="002830D6" w:rsidRPr="005A28C4" w:rsidRDefault="002830D6" w:rsidP="00591296">
      <w:pPr>
        <w:pStyle w:val="Smlouva-slo"/>
        <w:tabs>
          <w:tab w:val="left" w:pos="426"/>
        </w:tabs>
        <w:spacing w:before="0"/>
        <w:ind w:left="360"/>
        <w:rPr>
          <w:rFonts w:ascii="Arial" w:hAnsi="Arial" w:cs="Arial"/>
          <w:sz w:val="20"/>
        </w:rPr>
      </w:pPr>
      <w:r w:rsidRPr="005A28C4">
        <w:rPr>
          <w:rFonts w:ascii="Arial" w:hAnsi="Arial" w:cs="Arial"/>
          <w:sz w:val="20"/>
        </w:rPr>
        <w:t>Cena bez DPH</w:t>
      </w:r>
      <w:r w:rsidRPr="005A28C4">
        <w:rPr>
          <w:rFonts w:ascii="Arial" w:hAnsi="Arial" w:cs="Arial"/>
          <w:sz w:val="20"/>
        </w:rPr>
        <w:tab/>
      </w:r>
      <w:r w:rsidRPr="005A28C4">
        <w:rPr>
          <w:rFonts w:ascii="Arial" w:hAnsi="Arial" w:cs="Arial"/>
          <w:sz w:val="20"/>
        </w:rPr>
        <w:tab/>
      </w:r>
      <w:r w:rsidR="008F1354">
        <w:rPr>
          <w:rFonts w:ascii="Arial" w:hAnsi="Arial" w:cs="Arial"/>
          <w:sz w:val="20"/>
        </w:rPr>
        <w:t xml:space="preserve">                </w:t>
      </w:r>
      <w:r w:rsidR="00D32ED1" w:rsidRPr="005A28C4">
        <w:rPr>
          <w:rFonts w:ascii="Arial" w:hAnsi="Arial" w:cs="Arial"/>
          <w:b/>
          <w:sz w:val="20"/>
        </w:rPr>
        <w:t>Kč</w:t>
      </w:r>
      <w:r w:rsidR="00D32ED1" w:rsidRPr="005A28C4">
        <w:rPr>
          <w:rFonts w:ascii="Arial" w:hAnsi="Arial" w:cs="Arial"/>
          <w:sz w:val="20"/>
        </w:rPr>
        <w:t xml:space="preserve"> </w:t>
      </w:r>
      <w:r w:rsidR="005A28C4" w:rsidRPr="005A28C4">
        <w:rPr>
          <w:rFonts w:ascii="Arial" w:hAnsi="Arial" w:cs="Arial"/>
          <w:sz w:val="20"/>
        </w:rPr>
        <w:tab/>
      </w:r>
      <w:r w:rsidRPr="005A28C4">
        <w:rPr>
          <w:rFonts w:ascii="Arial" w:hAnsi="Arial" w:cs="Arial"/>
          <w:sz w:val="20"/>
        </w:rPr>
        <w:tab/>
      </w:r>
    </w:p>
    <w:p w:rsidR="00305BC1" w:rsidRPr="005A28C4" w:rsidRDefault="002830D6" w:rsidP="00591296">
      <w:pPr>
        <w:pStyle w:val="Smlouva-slo"/>
        <w:tabs>
          <w:tab w:val="left" w:pos="426"/>
        </w:tabs>
        <w:spacing w:before="0"/>
        <w:ind w:left="360"/>
        <w:rPr>
          <w:rFonts w:ascii="Arial" w:hAnsi="Arial" w:cs="Arial"/>
          <w:sz w:val="20"/>
          <w:u w:val="single"/>
        </w:rPr>
      </w:pPr>
      <w:r w:rsidRPr="005A28C4">
        <w:rPr>
          <w:rFonts w:ascii="Arial" w:hAnsi="Arial" w:cs="Arial"/>
          <w:sz w:val="20"/>
          <w:u w:val="single"/>
        </w:rPr>
        <w:t>DPH</w:t>
      </w:r>
      <w:r w:rsidRPr="005A28C4">
        <w:rPr>
          <w:rFonts w:ascii="Arial" w:hAnsi="Arial" w:cs="Arial"/>
          <w:sz w:val="20"/>
          <w:u w:val="single"/>
        </w:rPr>
        <w:tab/>
      </w:r>
      <w:r w:rsidRPr="005A28C4">
        <w:rPr>
          <w:rFonts w:ascii="Arial" w:hAnsi="Arial" w:cs="Arial"/>
          <w:sz w:val="20"/>
          <w:u w:val="single"/>
        </w:rPr>
        <w:tab/>
      </w:r>
      <w:r w:rsidRPr="005A28C4">
        <w:rPr>
          <w:rFonts w:ascii="Arial" w:hAnsi="Arial" w:cs="Arial"/>
          <w:sz w:val="20"/>
          <w:u w:val="single"/>
        </w:rPr>
        <w:tab/>
      </w:r>
      <w:r w:rsidR="00241BA5">
        <w:rPr>
          <w:rFonts w:ascii="Arial" w:hAnsi="Arial" w:cs="Arial"/>
          <w:sz w:val="20"/>
          <w:u w:val="single"/>
        </w:rPr>
        <w:t xml:space="preserve">   </w:t>
      </w:r>
      <w:r w:rsidR="008F1354">
        <w:rPr>
          <w:rFonts w:ascii="Arial" w:hAnsi="Arial" w:cs="Arial"/>
          <w:sz w:val="20"/>
          <w:u w:val="single"/>
        </w:rPr>
        <w:t xml:space="preserve">             </w:t>
      </w:r>
      <w:r w:rsidR="00D32ED1" w:rsidRPr="005A28C4">
        <w:rPr>
          <w:rFonts w:ascii="Arial" w:hAnsi="Arial" w:cs="Arial"/>
          <w:b/>
          <w:sz w:val="20"/>
          <w:u w:val="single"/>
        </w:rPr>
        <w:t>Kč</w:t>
      </w:r>
      <w:r w:rsidRPr="005A28C4">
        <w:rPr>
          <w:rFonts w:ascii="Arial" w:hAnsi="Arial" w:cs="Arial"/>
          <w:b/>
          <w:sz w:val="20"/>
          <w:u w:val="single"/>
        </w:rPr>
        <w:t xml:space="preserve"> </w:t>
      </w:r>
      <w:r w:rsidR="005A28C4" w:rsidRPr="005A28C4">
        <w:rPr>
          <w:rFonts w:ascii="Arial" w:hAnsi="Arial" w:cs="Arial"/>
          <w:b/>
          <w:sz w:val="20"/>
          <w:u w:val="single"/>
        </w:rPr>
        <w:tab/>
      </w:r>
    </w:p>
    <w:p w:rsidR="00305BC1" w:rsidRPr="005A28C4" w:rsidRDefault="002830D6" w:rsidP="00591296">
      <w:pPr>
        <w:pStyle w:val="Smlouva-slo"/>
        <w:tabs>
          <w:tab w:val="left" w:pos="426"/>
        </w:tabs>
        <w:spacing w:before="0"/>
        <w:ind w:left="360"/>
        <w:rPr>
          <w:rFonts w:ascii="Arial" w:hAnsi="Arial" w:cs="Arial"/>
          <w:sz w:val="20"/>
        </w:rPr>
      </w:pPr>
      <w:r w:rsidRPr="005A28C4">
        <w:rPr>
          <w:rFonts w:ascii="Arial" w:hAnsi="Arial" w:cs="Arial"/>
          <w:sz w:val="20"/>
        </w:rPr>
        <w:t>Cena včetně DPH</w:t>
      </w:r>
      <w:r w:rsidRPr="005A28C4">
        <w:rPr>
          <w:rFonts w:ascii="Arial" w:hAnsi="Arial" w:cs="Arial"/>
          <w:sz w:val="20"/>
        </w:rPr>
        <w:tab/>
      </w:r>
      <w:r w:rsidRPr="005A28C4">
        <w:rPr>
          <w:rFonts w:ascii="Arial" w:hAnsi="Arial" w:cs="Arial"/>
          <w:sz w:val="20"/>
        </w:rPr>
        <w:tab/>
      </w:r>
      <w:r w:rsidR="008F1354">
        <w:rPr>
          <w:rFonts w:ascii="Arial" w:hAnsi="Arial" w:cs="Arial"/>
          <w:sz w:val="20"/>
        </w:rPr>
        <w:t xml:space="preserve">                </w:t>
      </w:r>
      <w:r w:rsidR="00D32ED1" w:rsidRPr="005A28C4">
        <w:rPr>
          <w:rFonts w:ascii="Arial" w:hAnsi="Arial" w:cs="Arial"/>
          <w:b/>
          <w:sz w:val="20"/>
        </w:rPr>
        <w:t>Kč</w:t>
      </w:r>
      <w:r w:rsidR="00305BC1" w:rsidRPr="005A28C4">
        <w:rPr>
          <w:rFonts w:ascii="Arial" w:hAnsi="Arial" w:cs="Arial"/>
          <w:b/>
          <w:sz w:val="20"/>
        </w:rPr>
        <w:t xml:space="preserve"> </w:t>
      </w:r>
      <w:r w:rsidR="005A28C4" w:rsidRPr="005A28C4">
        <w:rPr>
          <w:rFonts w:ascii="Arial" w:hAnsi="Arial" w:cs="Arial"/>
          <w:b/>
          <w:sz w:val="20"/>
        </w:rPr>
        <w:tab/>
      </w:r>
    </w:p>
    <w:p w:rsidR="005566AE" w:rsidRDefault="00305BC1" w:rsidP="00462191">
      <w:pPr>
        <w:pStyle w:val="Smlouva-slo0"/>
        <w:ind w:firstLine="357"/>
        <w:rPr>
          <w:rFonts w:ascii="Arial" w:hAnsi="Arial" w:cs="Arial"/>
          <w:sz w:val="20"/>
        </w:rPr>
      </w:pPr>
      <w:r w:rsidRPr="005566AE">
        <w:rPr>
          <w:rFonts w:ascii="Arial" w:hAnsi="Arial" w:cs="Arial"/>
          <w:sz w:val="20"/>
        </w:rPr>
        <w:t>(dále pouze „</w:t>
      </w:r>
      <w:r w:rsidRPr="00591296">
        <w:rPr>
          <w:rFonts w:ascii="Arial" w:hAnsi="Arial" w:cs="Arial"/>
          <w:b/>
          <w:i/>
          <w:sz w:val="20"/>
        </w:rPr>
        <w:t>cena</w:t>
      </w:r>
      <w:r w:rsidRPr="005566AE">
        <w:rPr>
          <w:rFonts w:ascii="Arial" w:hAnsi="Arial" w:cs="Arial"/>
          <w:sz w:val="20"/>
        </w:rPr>
        <w:t>“)</w:t>
      </w:r>
    </w:p>
    <w:p w:rsidR="00ED4648" w:rsidRPr="00B333F2" w:rsidRDefault="00ED4648" w:rsidP="00591296">
      <w:pPr>
        <w:pStyle w:val="Smlouva-slo0"/>
        <w:numPr>
          <w:ilvl w:val="0"/>
          <w:numId w:val="57"/>
        </w:numPr>
        <w:tabs>
          <w:tab w:val="left" w:pos="0"/>
          <w:tab w:val="left" w:pos="426"/>
        </w:tabs>
        <w:spacing w:line="240" w:lineRule="auto"/>
        <w:ind w:left="357" w:hanging="357"/>
        <w:rPr>
          <w:rFonts w:ascii="Arial" w:hAnsi="Arial" w:cs="Arial"/>
          <w:sz w:val="20"/>
        </w:rPr>
      </w:pPr>
      <w:r w:rsidRPr="00B333F2">
        <w:rPr>
          <w:rFonts w:ascii="Arial" w:hAnsi="Arial" w:cs="Arial"/>
          <w:sz w:val="20"/>
        </w:rPr>
        <w:lastRenderedPageBreak/>
        <w:t xml:space="preserve">Zhotovitel </w:t>
      </w:r>
      <w:r w:rsidR="00305BC1">
        <w:rPr>
          <w:rFonts w:ascii="Arial" w:hAnsi="Arial" w:cs="Arial"/>
          <w:sz w:val="20"/>
        </w:rPr>
        <w:t>odpovídá za to</w:t>
      </w:r>
      <w:r w:rsidRPr="00B333F2">
        <w:rPr>
          <w:rFonts w:ascii="Arial" w:hAnsi="Arial" w:cs="Arial"/>
          <w:sz w:val="20"/>
        </w:rPr>
        <w:t xml:space="preserve">, že sazba daně z přidané hodnoty je stanovena v souladu s platnými </w:t>
      </w:r>
      <w:r w:rsidR="00305BC1">
        <w:rPr>
          <w:rFonts w:ascii="Arial" w:hAnsi="Arial" w:cs="Arial"/>
          <w:sz w:val="20"/>
        </w:rPr>
        <w:t>právní</w:t>
      </w:r>
      <w:r w:rsidRPr="00B333F2">
        <w:rPr>
          <w:rFonts w:ascii="Arial" w:hAnsi="Arial" w:cs="Arial"/>
          <w:sz w:val="20"/>
        </w:rPr>
        <w:t>mi předpisy.</w:t>
      </w:r>
      <w:r w:rsidR="00305BC1">
        <w:rPr>
          <w:rFonts w:ascii="Arial" w:hAnsi="Arial" w:cs="Arial"/>
          <w:sz w:val="20"/>
        </w:rPr>
        <w:t xml:space="preserve"> V případě, že z</w:t>
      </w:r>
      <w:r w:rsidR="00305BC1" w:rsidRPr="00305BC1">
        <w:rPr>
          <w:rFonts w:ascii="Arial" w:hAnsi="Arial" w:cs="Arial"/>
          <w:sz w:val="20"/>
        </w:rPr>
        <w:t>hotovitel stanov</w:t>
      </w:r>
      <w:r w:rsidR="00305BC1">
        <w:rPr>
          <w:rFonts w:ascii="Arial" w:hAnsi="Arial" w:cs="Arial"/>
          <w:sz w:val="20"/>
        </w:rPr>
        <w:t>í</w:t>
      </w:r>
      <w:r w:rsidR="00305BC1" w:rsidRPr="00305BC1">
        <w:rPr>
          <w:rFonts w:ascii="Arial" w:hAnsi="Arial" w:cs="Arial"/>
          <w:sz w:val="20"/>
        </w:rPr>
        <w:t xml:space="preserve"> sazbu DPH či DPH v rozporu s platnými prá</w:t>
      </w:r>
      <w:r w:rsidR="00305BC1" w:rsidRPr="00305BC1">
        <w:rPr>
          <w:rFonts w:ascii="Arial" w:hAnsi="Arial" w:cs="Arial"/>
          <w:sz w:val="20"/>
        </w:rPr>
        <w:t>v</w:t>
      </w:r>
      <w:r w:rsidR="00305BC1" w:rsidRPr="00305BC1">
        <w:rPr>
          <w:rFonts w:ascii="Arial" w:hAnsi="Arial" w:cs="Arial"/>
          <w:sz w:val="20"/>
        </w:rPr>
        <w:t>ním</w:t>
      </w:r>
      <w:r w:rsidR="00305BC1">
        <w:rPr>
          <w:rFonts w:ascii="Arial" w:hAnsi="Arial" w:cs="Arial"/>
          <w:sz w:val="20"/>
        </w:rPr>
        <w:t>i předpisy, je povinen uhradit o</w:t>
      </w:r>
      <w:r w:rsidR="00305BC1" w:rsidRPr="00305BC1">
        <w:rPr>
          <w:rFonts w:ascii="Arial" w:hAnsi="Arial" w:cs="Arial"/>
          <w:sz w:val="20"/>
        </w:rPr>
        <w:t>bjednateli veškerou škodu, která mu v souvislosti s tím</w:t>
      </w:r>
      <w:r w:rsidR="00805C0F">
        <w:rPr>
          <w:rFonts w:ascii="Arial" w:hAnsi="Arial" w:cs="Arial"/>
          <w:sz w:val="20"/>
        </w:rPr>
        <w:t>to</w:t>
      </w:r>
      <w:r w:rsidR="00305BC1" w:rsidRPr="00305BC1">
        <w:rPr>
          <w:rFonts w:ascii="Arial" w:hAnsi="Arial" w:cs="Arial"/>
          <w:sz w:val="20"/>
        </w:rPr>
        <w:t xml:space="preserve"> vzni</w:t>
      </w:r>
      <w:r w:rsidR="00305BC1" w:rsidRPr="00305BC1">
        <w:rPr>
          <w:rFonts w:ascii="Arial" w:hAnsi="Arial" w:cs="Arial"/>
          <w:sz w:val="20"/>
        </w:rPr>
        <w:t>k</w:t>
      </w:r>
      <w:r w:rsidR="00305BC1" w:rsidRPr="00305BC1">
        <w:rPr>
          <w:rFonts w:ascii="Arial" w:hAnsi="Arial" w:cs="Arial"/>
          <w:sz w:val="20"/>
        </w:rPr>
        <w:t>la.</w:t>
      </w:r>
    </w:p>
    <w:p w:rsidR="005566AE" w:rsidRDefault="00ED4648" w:rsidP="00591296">
      <w:pPr>
        <w:pStyle w:val="Smlouva-slo0"/>
        <w:numPr>
          <w:ilvl w:val="0"/>
          <w:numId w:val="57"/>
        </w:numPr>
        <w:tabs>
          <w:tab w:val="left" w:pos="0"/>
          <w:tab w:val="left" w:pos="426"/>
        </w:tabs>
        <w:spacing w:before="0" w:line="240" w:lineRule="auto"/>
        <w:rPr>
          <w:rFonts w:ascii="Arial" w:hAnsi="Arial" w:cs="Arial"/>
          <w:sz w:val="20"/>
        </w:rPr>
      </w:pPr>
      <w:r w:rsidRPr="00B333F2">
        <w:rPr>
          <w:rFonts w:ascii="Arial" w:hAnsi="Arial" w:cs="Arial"/>
          <w:sz w:val="20"/>
        </w:rPr>
        <w:t>V</w:t>
      </w:r>
      <w:r w:rsidR="00305BC1">
        <w:rPr>
          <w:rFonts w:ascii="Arial" w:hAnsi="Arial" w:cs="Arial"/>
          <w:sz w:val="20"/>
        </w:rPr>
        <w:t xml:space="preserve"> </w:t>
      </w:r>
      <w:r w:rsidRPr="00B333F2">
        <w:rPr>
          <w:rFonts w:ascii="Arial" w:hAnsi="Arial" w:cs="Arial"/>
          <w:sz w:val="20"/>
        </w:rPr>
        <w:t xml:space="preserve">ceně jsou zahrnuty zejména </w:t>
      </w:r>
      <w:r w:rsidR="00305BC1">
        <w:rPr>
          <w:rFonts w:ascii="Arial" w:hAnsi="Arial" w:cs="Arial"/>
          <w:sz w:val="20"/>
        </w:rPr>
        <w:t xml:space="preserve">veškeré </w:t>
      </w:r>
      <w:r w:rsidRPr="00B333F2">
        <w:rPr>
          <w:rFonts w:ascii="Arial" w:hAnsi="Arial" w:cs="Arial"/>
          <w:sz w:val="20"/>
        </w:rPr>
        <w:t xml:space="preserve">náklady zhotovitele </w:t>
      </w:r>
      <w:r w:rsidR="00305BC1">
        <w:rPr>
          <w:rFonts w:ascii="Arial" w:hAnsi="Arial" w:cs="Arial"/>
          <w:sz w:val="20"/>
        </w:rPr>
        <w:t>nezbytné pro realizaci díla, včetně nákladů s provedením díla věcně souvisejících, tj. zejména náklady na</w:t>
      </w:r>
      <w:r w:rsidRPr="00B333F2">
        <w:rPr>
          <w:rFonts w:ascii="Arial" w:hAnsi="Arial" w:cs="Arial"/>
          <w:sz w:val="20"/>
        </w:rPr>
        <w:t xml:space="preserve"> vybudování,</w:t>
      </w:r>
      <w:r w:rsidR="00305BC1">
        <w:rPr>
          <w:rFonts w:ascii="Arial" w:hAnsi="Arial" w:cs="Arial"/>
          <w:sz w:val="20"/>
        </w:rPr>
        <w:t xml:space="preserve"> </w:t>
      </w:r>
      <w:r w:rsidRPr="00B333F2">
        <w:rPr>
          <w:rFonts w:ascii="Arial" w:hAnsi="Arial" w:cs="Arial"/>
          <w:sz w:val="20"/>
        </w:rPr>
        <w:t>provoz a d</w:t>
      </w:r>
      <w:r w:rsidRPr="00B333F2">
        <w:rPr>
          <w:rFonts w:ascii="Arial" w:hAnsi="Arial" w:cs="Arial"/>
          <w:sz w:val="20"/>
        </w:rPr>
        <w:t>e</w:t>
      </w:r>
      <w:r w:rsidRPr="00B333F2">
        <w:rPr>
          <w:rFonts w:ascii="Arial" w:hAnsi="Arial" w:cs="Arial"/>
          <w:sz w:val="20"/>
        </w:rPr>
        <w:t>montáž zařízení staveniště, veškeré nutné a nezbytné práce a dodávky, místní, správní i jiné p</w:t>
      </w:r>
      <w:r w:rsidRPr="00B333F2">
        <w:rPr>
          <w:rFonts w:ascii="Arial" w:hAnsi="Arial" w:cs="Arial"/>
          <w:sz w:val="20"/>
        </w:rPr>
        <w:t>o</w:t>
      </w:r>
      <w:r w:rsidRPr="00B333F2">
        <w:rPr>
          <w:rFonts w:ascii="Arial" w:hAnsi="Arial" w:cs="Arial"/>
          <w:sz w:val="20"/>
        </w:rPr>
        <w:t>platky, náklady na vytýčení inženýrských sítí</w:t>
      </w:r>
      <w:r w:rsidR="00305BC1">
        <w:rPr>
          <w:rFonts w:ascii="Arial" w:hAnsi="Arial" w:cs="Arial"/>
          <w:sz w:val="20"/>
        </w:rPr>
        <w:t xml:space="preserve">, </w:t>
      </w:r>
      <w:r w:rsidRPr="00B333F2">
        <w:rPr>
          <w:rFonts w:ascii="Arial" w:hAnsi="Arial" w:cs="Arial"/>
          <w:sz w:val="20"/>
        </w:rPr>
        <w:t>náklady nezbytné pro řádné a úplné zhotovení díla</w:t>
      </w:r>
      <w:r w:rsidR="00305BC1">
        <w:rPr>
          <w:rFonts w:ascii="Arial" w:hAnsi="Arial" w:cs="Arial"/>
          <w:sz w:val="20"/>
        </w:rPr>
        <w:t xml:space="preserve"> atd</w:t>
      </w:r>
      <w:r w:rsidR="00805C0F">
        <w:rPr>
          <w:rFonts w:ascii="Arial" w:hAnsi="Arial" w:cs="Arial"/>
          <w:sz w:val="20"/>
        </w:rPr>
        <w:t>.</w:t>
      </w:r>
    </w:p>
    <w:p w:rsidR="00ED4648" w:rsidRPr="00591296" w:rsidRDefault="005566AE" w:rsidP="00591296">
      <w:pPr>
        <w:pStyle w:val="Smlouva-slo0"/>
        <w:numPr>
          <w:ilvl w:val="0"/>
          <w:numId w:val="57"/>
        </w:numPr>
        <w:tabs>
          <w:tab w:val="left" w:pos="0"/>
          <w:tab w:val="left" w:pos="426"/>
        </w:tabs>
        <w:spacing w:before="0" w:line="240" w:lineRule="auto"/>
        <w:rPr>
          <w:rFonts w:ascii="Arial" w:hAnsi="Arial" w:cs="Arial"/>
          <w:sz w:val="20"/>
        </w:rPr>
      </w:pPr>
      <w:r w:rsidRPr="00591296">
        <w:rPr>
          <w:rFonts w:ascii="Arial" w:hAnsi="Arial" w:cs="Arial"/>
          <w:sz w:val="20"/>
        </w:rPr>
        <w:t xml:space="preserve">Zhotovitel přebírá podle § 1765 odst. 2 občanského zákoníku riziko změny okolností v souvislosti s prováděním díla – pro zhotovitele tedy bezvýjimečně platí, že změní-li se po uzavření smlouvy okolnosti do té míry, že se plnění podle smlouvy stane pro zhotovitele obtížnější, nemění to nic na povinnosti zhotovitele splnit dluh; </w:t>
      </w:r>
      <w:proofErr w:type="spellStart"/>
      <w:r w:rsidRPr="00591296">
        <w:rPr>
          <w:rFonts w:ascii="Arial" w:hAnsi="Arial" w:cs="Arial"/>
          <w:sz w:val="20"/>
        </w:rPr>
        <w:t>ust</w:t>
      </w:r>
      <w:proofErr w:type="spellEnd"/>
      <w:r w:rsidRPr="00591296">
        <w:rPr>
          <w:rFonts w:ascii="Arial" w:hAnsi="Arial" w:cs="Arial"/>
          <w:sz w:val="20"/>
        </w:rPr>
        <w:t xml:space="preserve">. § 1765 odst. 1 a </w:t>
      </w:r>
      <w:proofErr w:type="spellStart"/>
      <w:r w:rsidRPr="005566AE">
        <w:rPr>
          <w:rFonts w:ascii="Arial" w:hAnsi="Arial" w:cs="Arial"/>
          <w:sz w:val="20"/>
        </w:rPr>
        <w:t>ust</w:t>
      </w:r>
      <w:proofErr w:type="spellEnd"/>
      <w:r w:rsidRPr="005566AE">
        <w:rPr>
          <w:rFonts w:ascii="Arial" w:hAnsi="Arial" w:cs="Arial"/>
          <w:sz w:val="20"/>
        </w:rPr>
        <w:t xml:space="preserve">. § 2620 odst. 2 věta první </w:t>
      </w:r>
      <w:r>
        <w:rPr>
          <w:rFonts w:ascii="Arial" w:hAnsi="Arial" w:cs="Arial"/>
          <w:sz w:val="20"/>
        </w:rPr>
        <w:t>o</w:t>
      </w:r>
      <w:r w:rsidRPr="00591296">
        <w:rPr>
          <w:rFonts w:ascii="Arial" w:hAnsi="Arial" w:cs="Arial"/>
          <w:sz w:val="20"/>
        </w:rPr>
        <w:t>bčanského zákoníku se v případě změny okolností nepoužijí.</w:t>
      </w:r>
    </w:p>
    <w:p w:rsidR="00C37316" w:rsidRDefault="00C37316">
      <w:pPr>
        <w:pStyle w:val="Smlouva-slo0"/>
        <w:tabs>
          <w:tab w:val="left" w:pos="0"/>
        </w:tabs>
        <w:spacing w:before="0" w:line="240" w:lineRule="auto"/>
        <w:ind w:left="397"/>
        <w:rPr>
          <w:rFonts w:ascii="Arial" w:hAnsi="Arial" w:cs="Arial"/>
          <w:snapToGrid w:val="0"/>
          <w:sz w:val="20"/>
        </w:rPr>
      </w:pPr>
    </w:p>
    <w:p w:rsidR="00991C02" w:rsidRDefault="00991C02">
      <w:pPr>
        <w:pStyle w:val="Smlouva-slo0"/>
        <w:tabs>
          <w:tab w:val="left" w:pos="0"/>
        </w:tabs>
        <w:spacing w:before="0" w:line="240" w:lineRule="auto"/>
        <w:ind w:left="397"/>
        <w:rPr>
          <w:rFonts w:ascii="Arial" w:hAnsi="Arial" w:cs="Arial"/>
          <w:snapToGrid w:val="0"/>
          <w:sz w:val="20"/>
        </w:rPr>
      </w:pPr>
    </w:p>
    <w:p w:rsidR="00F61635" w:rsidRDefault="00F61635" w:rsidP="00BB5962">
      <w:pPr>
        <w:pStyle w:val="Smlouva-slo0"/>
        <w:tabs>
          <w:tab w:val="left" w:pos="0"/>
        </w:tabs>
        <w:spacing w:before="0" w:line="240" w:lineRule="auto"/>
        <w:ind w:left="397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="00ED4648" w:rsidRPr="00B333F2">
        <w:rPr>
          <w:rFonts w:ascii="Arial" w:hAnsi="Arial" w:cs="Arial"/>
          <w:b/>
          <w:bCs/>
          <w:sz w:val="20"/>
        </w:rPr>
        <w:t>Článek VIII.</w:t>
      </w:r>
      <w:r w:rsidR="00BB5962">
        <w:rPr>
          <w:rFonts w:ascii="Arial" w:hAnsi="Arial" w:cs="Arial"/>
          <w:b/>
          <w:bCs/>
          <w:sz w:val="20"/>
        </w:rPr>
        <w:t xml:space="preserve"> </w:t>
      </w:r>
      <w:r w:rsidR="00ED4648" w:rsidRPr="00B333F2">
        <w:rPr>
          <w:rFonts w:ascii="Arial" w:hAnsi="Arial" w:cs="Arial"/>
          <w:b/>
          <w:bCs/>
          <w:sz w:val="20"/>
        </w:rPr>
        <w:t>Platební podmínky a podmínky,</w:t>
      </w:r>
    </w:p>
    <w:p w:rsidR="00ED4648" w:rsidRDefault="00F61635" w:rsidP="00BB5962">
      <w:pPr>
        <w:pStyle w:val="Smlouva-slo0"/>
        <w:tabs>
          <w:tab w:val="left" w:pos="0"/>
        </w:tabs>
        <w:spacing w:before="0" w:line="240" w:lineRule="auto"/>
        <w:ind w:left="397"/>
        <w:jc w:val="center"/>
        <w:rPr>
          <w:rFonts w:ascii="Arial" w:hAnsi="Arial" w:cs="Arial"/>
          <w:b/>
          <w:bCs/>
          <w:sz w:val="20"/>
        </w:rPr>
      </w:pPr>
      <w:r w:rsidRPr="00591296">
        <w:rPr>
          <w:rFonts w:ascii="Arial" w:hAnsi="Arial" w:cs="Arial"/>
          <w:bCs/>
          <w:sz w:val="20"/>
        </w:rPr>
        <w:tab/>
      </w:r>
      <w:r w:rsidRPr="00591296">
        <w:rPr>
          <w:rFonts w:ascii="Arial" w:hAnsi="Arial" w:cs="Arial"/>
          <w:bCs/>
          <w:sz w:val="20"/>
        </w:rPr>
        <w:tab/>
      </w:r>
      <w:r w:rsidR="00ED4648" w:rsidRPr="00B333F2">
        <w:rPr>
          <w:rFonts w:ascii="Arial" w:hAnsi="Arial" w:cs="Arial"/>
          <w:b/>
          <w:bCs/>
          <w:sz w:val="20"/>
        </w:rPr>
        <w:t xml:space="preserve"> za nichž je možné překročit výši nabídkové ceny</w:t>
      </w:r>
    </w:p>
    <w:p w:rsidR="00991C02" w:rsidRPr="00B333F2" w:rsidRDefault="00991C02" w:rsidP="00BB5962">
      <w:pPr>
        <w:pStyle w:val="Smlouva-slo0"/>
        <w:tabs>
          <w:tab w:val="left" w:pos="0"/>
        </w:tabs>
        <w:spacing w:before="0" w:line="240" w:lineRule="auto"/>
        <w:ind w:left="397"/>
        <w:jc w:val="center"/>
        <w:rPr>
          <w:rFonts w:ascii="Arial" w:hAnsi="Arial" w:cs="Arial"/>
          <w:b/>
          <w:bCs/>
          <w:sz w:val="20"/>
        </w:rPr>
      </w:pPr>
    </w:p>
    <w:p w:rsidR="00654B9A" w:rsidRPr="00B333F2" w:rsidRDefault="00654B9A" w:rsidP="00591296">
      <w:pPr>
        <w:pStyle w:val="Smlouva-slo0"/>
        <w:numPr>
          <w:ilvl w:val="0"/>
          <w:numId w:val="58"/>
        </w:numPr>
        <w:tabs>
          <w:tab w:val="left" w:pos="0"/>
          <w:tab w:val="left" w:pos="426"/>
        </w:tabs>
        <w:spacing w:before="0" w:line="240" w:lineRule="auto"/>
        <w:rPr>
          <w:rFonts w:ascii="Arial" w:hAnsi="Arial" w:cs="Arial"/>
          <w:sz w:val="20"/>
        </w:rPr>
      </w:pPr>
      <w:r w:rsidRPr="00B333F2">
        <w:rPr>
          <w:rFonts w:ascii="Arial" w:hAnsi="Arial" w:cs="Arial"/>
          <w:sz w:val="20"/>
        </w:rPr>
        <w:t>Zálohy nejsou sjednány.</w:t>
      </w:r>
    </w:p>
    <w:p w:rsidR="008F4D1C" w:rsidRDefault="008F4D1C" w:rsidP="008F4D1C">
      <w:pPr>
        <w:pStyle w:val="Odstavecseseznamem"/>
        <w:numPr>
          <w:ilvl w:val="0"/>
          <w:numId w:val="58"/>
        </w:numPr>
        <w:jc w:val="both"/>
        <w:rPr>
          <w:rFonts w:ascii="Arial" w:hAnsi="Arial" w:cs="Arial"/>
        </w:rPr>
      </w:pPr>
      <w:r w:rsidRPr="005C30F7">
        <w:rPr>
          <w:rFonts w:ascii="Arial" w:hAnsi="Arial" w:cs="Arial"/>
        </w:rPr>
        <w:t>Práce budou hrazeny na základě dílčích faktur – daňových dokladů</w:t>
      </w:r>
      <w:r>
        <w:rPr>
          <w:rFonts w:ascii="Arial" w:hAnsi="Arial" w:cs="Arial"/>
        </w:rPr>
        <w:t xml:space="preserve"> (dále jen „</w:t>
      </w:r>
      <w:r w:rsidRPr="00591296">
        <w:rPr>
          <w:rFonts w:ascii="Arial" w:hAnsi="Arial" w:cs="Arial"/>
          <w:b/>
          <w:i/>
        </w:rPr>
        <w:t>faktury</w:t>
      </w:r>
      <w:r>
        <w:rPr>
          <w:rFonts w:ascii="Arial" w:hAnsi="Arial" w:cs="Arial"/>
        </w:rPr>
        <w:t>“ či jednotl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vě „</w:t>
      </w:r>
      <w:r w:rsidRPr="00591296">
        <w:rPr>
          <w:rFonts w:ascii="Arial" w:hAnsi="Arial" w:cs="Arial"/>
          <w:b/>
          <w:i/>
        </w:rPr>
        <w:t>faktura</w:t>
      </w:r>
      <w:r>
        <w:rPr>
          <w:rFonts w:ascii="Arial" w:hAnsi="Arial" w:cs="Arial"/>
        </w:rPr>
        <w:t>“)</w:t>
      </w:r>
      <w:r w:rsidRPr="005C30F7">
        <w:rPr>
          <w:rFonts w:ascii="Arial" w:hAnsi="Arial" w:cs="Arial"/>
        </w:rPr>
        <w:t>.</w:t>
      </w:r>
      <w:r w:rsidRPr="005C30F7">
        <w:t xml:space="preserve"> </w:t>
      </w:r>
      <w:r>
        <w:rPr>
          <w:rFonts w:ascii="Arial" w:hAnsi="Arial" w:cs="Arial"/>
        </w:rPr>
        <w:t xml:space="preserve">Faktury musí </w:t>
      </w:r>
      <w:r w:rsidRPr="005C30F7">
        <w:rPr>
          <w:rFonts w:ascii="Arial" w:hAnsi="Arial" w:cs="Arial"/>
        </w:rPr>
        <w:t xml:space="preserve">mít náležitosti daňového dokladu podle platného zákona o DPH. </w:t>
      </w:r>
    </w:p>
    <w:p w:rsidR="008F4D1C" w:rsidRDefault="008F4D1C" w:rsidP="008F4D1C">
      <w:pPr>
        <w:pStyle w:val="Smlouva-slo0"/>
        <w:numPr>
          <w:ilvl w:val="0"/>
          <w:numId w:val="58"/>
        </w:numPr>
        <w:tabs>
          <w:tab w:val="left" w:pos="0"/>
          <w:tab w:val="left" w:pos="426"/>
        </w:tabs>
        <w:spacing w:before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Pr="00B333F2">
        <w:rPr>
          <w:rFonts w:ascii="Arial" w:hAnsi="Arial" w:cs="Arial"/>
          <w:sz w:val="20"/>
        </w:rPr>
        <w:t>hotovitel je oprávněn vystavit</w:t>
      </w:r>
      <w:r>
        <w:rPr>
          <w:rFonts w:ascii="Arial" w:hAnsi="Arial" w:cs="Arial"/>
          <w:sz w:val="20"/>
        </w:rPr>
        <w:t xml:space="preserve"> fakturu </w:t>
      </w:r>
      <w:r w:rsidRPr="00B333F2">
        <w:rPr>
          <w:rFonts w:ascii="Arial" w:hAnsi="Arial" w:cs="Arial"/>
          <w:sz w:val="20"/>
        </w:rPr>
        <w:t>vždy ke konci příslušného kalendářního měsíce</w:t>
      </w:r>
      <w:r>
        <w:rPr>
          <w:rFonts w:ascii="Arial" w:hAnsi="Arial" w:cs="Arial"/>
          <w:sz w:val="20"/>
        </w:rPr>
        <w:t>, za který budou práce na díle hrazeny</w:t>
      </w:r>
      <w:r w:rsidRPr="00B333F2">
        <w:rPr>
          <w:rFonts w:ascii="Arial" w:hAnsi="Arial" w:cs="Arial"/>
          <w:sz w:val="20"/>
        </w:rPr>
        <w:t>. Den vystavení faktury se nepovažuje za den dílčího plnění. Součástí faktury bude soupis provedených prací a dodávek v daném měsíci</w:t>
      </w:r>
      <w:r>
        <w:rPr>
          <w:rFonts w:ascii="Arial" w:hAnsi="Arial" w:cs="Arial"/>
          <w:sz w:val="20"/>
        </w:rPr>
        <w:t xml:space="preserve"> vyhotovený zhotovitelem</w:t>
      </w:r>
      <w:r w:rsidRPr="00B333F2">
        <w:rPr>
          <w:rFonts w:ascii="Arial" w:hAnsi="Arial" w:cs="Arial"/>
          <w:sz w:val="20"/>
        </w:rPr>
        <w:t xml:space="preserve"> s uvedením data a podpisů oprávněných zástupců objednatele a zhotovitele vzájemně potvrzující uskutečněná dílčí zdanitelná plnění na díle.</w:t>
      </w:r>
    </w:p>
    <w:p w:rsidR="00654B9A" w:rsidRPr="00B333F2" w:rsidRDefault="00654B9A" w:rsidP="00591296">
      <w:pPr>
        <w:pStyle w:val="Smlouva-slo0"/>
        <w:numPr>
          <w:ilvl w:val="0"/>
          <w:numId w:val="58"/>
        </w:numPr>
        <w:tabs>
          <w:tab w:val="left" w:pos="0"/>
          <w:tab w:val="left" w:pos="426"/>
        </w:tabs>
        <w:spacing w:before="0" w:line="240" w:lineRule="auto"/>
        <w:rPr>
          <w:rFonts w:ascii="Arial" w:hAnsi="Arial" w:cs="Arial"/>
          <w:sz w:val="20"/>
        </w:rPr>
      </w:pPr>
      <w:r w:rsidRPr="00B333F2">
        <w:rPr>
          <w:rFonts w:ascii="Arial" w:hAnsi="Arial" w:cs="Arial"/>
          <w:sz w:val="20"/>
        </w:rPr>
        <w:t xml:space="preserve">Lhůta splatnosti </w:t>
      </w:r>
      <w:r w:rsidR="00C24108">
        <w:rPr>
          <w:rFonts w:ascii="Arial" w:hAnsi="Arial" w:cs="Arial"/>
          <w:sz w:val="20"/>
        </w:rPr>
        <w:t>faktury</w:t>
      </w:r>
      <w:r w:rsidRPr="00B333F2">
        <w:rPr>
          <w:rFonts w:ascii="Arial" w:hAnsi="Arial" w:cs="Arial"/>
          <w:sz w:val="20"/>
        </w:rPr>
        <w:t xml:space="preserve"> činí </w:t>
      </w:r>
      <w:r w:rsidR="00921AD4">
        <w:rPr>
          <w:rFonts w:ascii="Arial" w:hAnsi="Arial" w:cs="Arial"/>
          <w:sz w:val="20"/>
        </w:rPr>
        <w:t xml:space="preserve">14 </w:t>
      </w:r>
      <w:r w:rsidRPr="00B333F2">
        <w:rPr>
          <w:rFonts w:ascii="Arial" w:hAnsi="Arial" w:cs="Arial"/>
          <w:sz w:val="20"/>
        </w:rPr>
        <w:t>dnů od jejího prokazatelného doručení</w:t>
      </w:r>
      <w:r w:rsidR="001571A5">
        <w:rPr>
          <w:rFonts w:ascii="Arial" w:hAnsi="Arial" w:cs="Arial"/>
          <w:sz w:val="20"/>
        </w:rPr>
        <w:t xml:space="preserve"> </w:t>
      </w:r>
      <w:r w:rsidR="001F1E94">
        <w:rPr>
          <w:rFonts w:ascii="Arial" w:hAnsi="Arial" w:cs="Arial"/>
          <w:sz w:val="20"/>
        </w:rPr>
        <w:t xml:space="preserve">objednateli. </w:t>
      </w:r>
    </w:p>
    <w:p w:rsidR="00654B9A" w:rsidRPr="00BE1F0E" w:rsidRDefault="00654B9A" w:rsidP="00591296">
      <w:pPr>
        <w:pStyle w:val="Smlouva-slo0"/>
        <w:numPr>
          <w:ilvl w:val="0"/>
          <w:numId w:val="58"/>
        </w:numPr>
        <w:tabs>
          <w:tab w:val="left" w:pos="0"/>
          <w:tab w:val="left" w:pos="426"/>
        </w:tabs>
        <w:spacing w:before="0" w:line="240" w:lineRule="auto"/>
        <w:rPr>
          <w:rFonts w:ascii="Arial" w:hAnsi="Arial" w:cs="Arial"/>
          <w:sz w:val="20"/>
        </w:rPr>
      </w:pPr>
      <w:r w:rsidRPr="00BE1F0E">
        <w:rPr>
          <w:rFonts w:ascii="Arial" w:hAnsi="Arial" w:cs="Arial"/>
          <w:sz w:val="20"/>
        </w:rPr>
        <w:t>Doručení faktury se provede osobně na podatelnu objednatele nebo doporučeně prostřednictvím držitele poštovní licence</w:t>
      </w:r>
      <w:r w:rsidR="005C30F7" w:rsidRPr="00BE1F0E">
        <w:rPr>
          <w:rFonts w:ascii="Arial" w:hAnsi="Arial" w:cs="Arial"/>
          <w:sz w:val="20"/>
        </w:rPr>
        <w:t>, a to na adresu objednatele uvedenou v</w:t>
      </w:r>
      <w:r w:rsidR="00706A2E" w:rsidRPr="00BE1F0E">
        <w:rPr>
          <w:rFonts w:ascii="Arial" w:hAnsi="Arial" w:cs="Arial"/>
          <w:sz w:val="20"/>
        </w:rPr>
        <w:t xml:space="preserve"> čl. I </w:t>
      </w:r>
      <w:r w:rsidR="005C30F7" w:rsidRPr="00BE1F0E">
        <w:rPr>
          <w:rFonts w:ascii="Arial" w:hAnsi="Arial" w:cs="Arial"/>
          <w:sz w:val="20"/>
        </w:rPr>
        <w:t>této smlouvy</w:t>
      </w:r>
      <w:r w:rsidRPr="00BE1F0E">
        <w:rPr>
          <w:rFonts w:ascii="Arial" w:hAnsi="Arial" w:cs="Arial"/>
          <w:sz w:val="20"/>
        </w:rPr>
        <w:t>.</w:t>
      </w:r>
    </w:p>
    <w:p w:rsidR="00654B9A" w:rsidRPr="00BE1F0E" w:rsidRDefault="00654B9A" w:rsidP="00591296">
      <w:pPr>
        <w:pStyle w:val="Smlouva-slo0"/>
        <w:numPr>
          <w:ilvl w:val="0"/>
          <w:numId w:val="58"/>
        </w:numPr>
        <w:tabs>
          <w:tab w:val="left" w:pos="0"/>
          <w:tab w:val="left" w:pos="426"/>
        </w:tabs>
        <w:spacing w:before="0" w:line="240" w:lineRule="auto"/>
        <w:rPr>
          <w:rFonts w:ascii="Arial" w:hAnsi="Arial" w:cs="Arial"/>
          <w:sz w:val="20"/>
        </w:rPr>
      </w:pPr>
      <w:r w:rsidRPr="00BE1F0E">
        <w:rPr>
          <w:rFonts w:ascii="Arial" w:hAnsi="Arial" w:cs="Arial"/>
          <w:sz w:val="20"/>
        </w:rPr>
        <w:t>Objednatel je oprávněn provádět kontrolu vyúčtovaných prací dle stavebního a materiálového deníku, soupisu provedených prací</w:t>
      </w:r>
      <w:r w:rsidR="001571A5" w:rsidRPr="00BE1F0E">
        <w:rPr>
          <w:rFonts w:ascii="Arial" w:hAnsi="Arial" w:cs="Arial"/>
          <w:sz w:val="20"/>
        </w:rPr>
        <w:t xml:space="preserve"> i osobní prohlídkou prováděného díla</w:t>
      </w:r>
      <w:r w:rsidRPr="00BE1F0E">
        <w:rPr>
          <w:rFonts w:ascii="Arial" w:hAnsi="Arial" w:cs="Arial"/>
          <w:sz w:val="20"/>
        </w:rPr>
        <w:t xml:space="preserve"> přímo na staveništi.</w:t>
      </w:r>
    </w:p>
    <w:p w:rsidR="00654B9A" w:rsidRPr="00BE1F0E" w:rsidRDefault="00654B9A" w:rsidP="00591296">
      <w:pPr>
        <w:pStyle w:val="Smlouva-slo0"/>
        <w:numPr>
          <w:ilvl w:val="0"/>
          <w:numId w:val="58"/>
        </w:numPr>
        <w:tabs>
          <w:tab w:val="left" w:pos="0"/>
          <w:tab w:val="left" w:pos="426"/>
        </w:tabs>
        <w:spacing w:before="0" w:line="240" w:lineRule="auto"/>
        <w:rPr>
          <w:rFonts w:ascii="Arial" w:hAnsi="Arial" w:cs="Arial"/>
          <w:sz w:val="20"/>
        </w:rPr>
      </w:pPr>
      <w:r w:rsidRPr="00BE1F0E">
        <w:rPr>
          <w:rFonts w:ascii="Arial" w:hAnsi="Arial" w:cs="Arial"/>
          <w:sz w:val="20"/>
        </w:rPr>
        <w:t xml:space="preserve">Zhotovitel je povinen </w:t>
      </w:r>
      <w:r w:rsidR="00805C0F">
        <w:rPr>
          <w:rFonts w:ascii="Arial" w:hAnsi="Arial" w:cs="Arial"/>
          <w:sz w:val="20"/>
        </w:rPr>
        <w:t xml:space="preserve">objednateli, případně </w:t>
      </w:r>
      <w:r w:rsidRPr="00BE1F0E">
        <w:rPr>
          <w:rFonts w:ascii="Arial" w:hAnsi="Arial" w:cs="Arial"/>
          <w:sz w:val="20"/>
        </w:rPr>
        <w:t>oprávněným zástupcům objednatele</w:t>
      </w:r>
      <w:r w:rsidR="00805C0F">
        <w:rPr>
          <w:rFonts w:ascii="Arial" w:hAnsi="Arial" w:cs="Arial"/>
          <w:sz w:val="20"/>
        </w:rPr>
        <w:t>,</w:t>
      </w:r>
      <w:r w:rsidRPr="00BE1F0E">
        <w:rPr>
          <w:rFonts w:ascii="Arial" w:hAnsi="Arial" w:cs="Arial"/>
          <w:sz w:val="20"/>
        </w:rPr>
        <w:t xml:space="preserve"> provedení kontr</w:t>
      </w:r>
      <w:r w:rsidRPr="00BE1F0E">
        <w:rPr>
          <w:rFonts w:ascii="Arial" w:hAnsi="Arial" w:cs="Arial"/>
          <w:sz w:val="20"/>
        </w:rPr>
        <w:t>o</w:t>
      </w:r>
      <w:r w:rsidRPr="00BE1F0E">
        <w:rPr>
          <w:rFonts w:ascii="Arial" w:hAnsi="Arial" w:cs="Arial"/>
          <w:sz w:val="20"/>
        </w:rPr>
        <w:t>ly umožnit.</w:t>
      </w:r>
    </w:p>
    <w:p w:rsidR="00654B9A" w:rsidRPr="00BE1F0E" w:rsidRDefault="00654B9A" w:rsidP="00591296">
      <w:pPr>
        <w:pStyle w:val="Smlouva-slo0"/>
        <w:numPr>
          <w:ilvl w:val="0"/>
          <w:numId w:val="58"/>
        </w:numPr>
        <w:tabs>
          <w:tab w:val="left" w:pos="0"/>
          <w:tab w:val="left" w:pos="426"/>
        </w:tabs>
        <w:spacing w:before="0" w:line="240" w:lineRule="auto"/>
        <w:rPr>
          <w:rFonts w:ascii="Arial" w:hAnsi="Arial" w:cs="Arial"/>
          <w:sz w:val="20"/>
        </w:rPr>
      </w:pPr>
      <w:r w:rsidRPr="00BE1F0E">
        <w:rPr>
          <w:rFonts w:ascii="Arial" w:hAnsi="Arial" w:cs="Arial"/>
          <w:sz w:val="20"/>
        </w:rPr>
        <w:t xml:space="preserve">Objednatel je oprávněn pozastavit </w:t>
      </w:r>
      <w:r w:rsidR="005C30F7" w:rsidRPr="00BE1F0E">
        <w:rPr>
          <w:rFonts w:ascii="Arial" w:hAnsi="Arial" w:cs="Arial"/>
          <w:sz w:val="20"/>
        </w:rPr>
        <w:t>platby podle tohoto článku</w:t>
      </w:r>
      <w:r w:rsidRPr="00BE1F0E">
        <w:rPr>
          <w:rFonts w:ascii="Arial" w:hAnsi="Arial" w:cs="Arial"/>
          <w:sz w:val="20"/>
        </w:rPr>
        <w:t xml:space="preserve"> v případě, že zhotovitel bezdůvodně přeruší práce, práce provádí v rozporu s</w:t>
      </w:r>
      <w:r w:rsidR="005C30F7" w:rsidRPr="00BE1F0E">
        <w:rPr>
          <w:rFonts w:ascii="Arial" w:hAnsi="Arial" w:cs="Arial"/>
          <w:sz w:val="20"/>
        </w:rPr>
        <w:t xml:space="preserve"> touto smlouvou, jejím přílohami, </w:t>
      </w:r>
      <w:r w:rsidRPr="00BE1F0E">
        <w:rPr>
          <w:rFonts w:ascii="Arial" w:hAnsi="Arial" w:cs="Arial"/>
          <w:sz w:val="20"/>
        </w:rPr>
        <w:t>vyhlášenými podmínk</w:t>
      </w:r>
      <w:r w:rsidRPr="00BE1F0E">
        <w:rPr>
          <w:rFonts w:ascii="Arial" w:hAnsi="Arial" w:cs="Arial"/>
          <w:sz w:val="20"/>
        </w:rPr>
        <w:t>a</w:t>
      </w:r>
      <w:r w:rsidRPr="00BE1F0E">
        <w:rPr>
          <w:rFonts w:ascii="Arial" w:hAnsi="Arial" w:cs="Arial"/>
          <w:sz w:val="20"/>
        </w:rPr>
        <w:t xml:space="preserve">mi </w:t>
      </w:r>
      <w:r w:rsidR="00D23FBA">
        <w:rPr>
          <w:rFonts w:ascii="Arial" w:hAnsi="Arial" w:cs="Arial"/>
          <w:sz w:val="20"/>
        </w:rPr>
        <w:t>výběrového</w:t>
      </w:r>
      <w:r w:rsidRPr="00BE1F0E">
        <w:rPr>
          <w:rFonts w:ascii="Arial" w:hAnsi="Arial" w:cs="Arial"/>
          <w:sz w:val="20"/>
        </w:rPr>
        <w:t xml:space="preserve"> řízení</w:t>
      </w:r>
      <w:r w:rsidR="005C30F7" w:rsidRPr="00BE1F0E">
        <w:rPr>
          <w:rFonts w:ascii="Arial" w:hAnsi="Arial" w:cs="Arial"/>
          <w:sz w:val="20"/>
        </w:rPr>
        <w:t xml:space="preserve"> o zakázku</w:t>
      </w:r>
      <w:r w:rsidRPr="00BE1F0E">
        <w:rPr>
          <w:rFonts w:ascii="Arial" w:hAnsi="Arial" w:cs="Arial"/>
          <w:sz w:val="20"/>
        </w:rPr>
        <w:t xml:space="preserve"> nebo pokyny objednatele</w:t>
      </w:r>
      <w:r w:rsidR="005C30F7" w:rsidRPr="00BE1F0E">
        <w:rPr>
          <w:rFonts w:ascii="Arial" w:hAnsi="Arial" w:cs="Arial"/>
          <w:sz w:val="20"/>
        </w:rPr>
        <w:t>.</w:t>
      </w:r>
    </w:p>
    <w:p w:rsidR="001571A5" w:rsidRPr="00197644" w:rsidRDefault="00654B9A" w:rsidP="00591296">
      <w:pPr>
        <w:pStyle w:val="Smlouva-slo0"/>
        <w:numPr>
          <w:ilvl w:val="0"/>
          <w:numId w:val="58"/>
        </w:numPr>
        <w:tabs>
          <w:tab w:val="left" w:pos="0"/>
          <w:tab w:val="left" w:pos="426"/>
        </w:tabs>
        <w:spacing w:before="0" w:line="240" w:lineRule="auto"/>
        <w:rPr>
          <w:rFonts w:ascii="Arial" w:hAnsi="Arial" w:cs="Arial"/>
          <w:sz w:val="20"/>
        </w:rPr>
      </w:pPr>
      <w:r w:rsidRPr="00BE1F0E">
        <w:rPr>
          <w:rFonts w:ascii="Arial" w:hAnsi="Arial" w:cs="Arial"/>
          <w:sz w:val="20"/>
        </w:rPr>
        <w:t>V případě, že zhotovitel vyúčtuje práce nebo dodávky, které neprovedl, vyúčtuje chybně cenu nebo faktura nebude obsahovat některou náležitost</w:t>
      </w:r>
      <w:r w:rsidR="001571A5" w:rsidRPr="00591296">
        <w:rPr>
          <w:rFonts w:ascii="Arial" w:hAnsi="Arial" w:cs="Arial"/>
          <w:sz w:val="20"/>
        </w:rPr>
        <w:t xml:space="preserve"> stanovenou příslušnými předpisy nebo touto smlouvou</w:t>
      </w:r>
      <w:r w:rsidRPr="00591296">
        <w:rPr>
          <w:rFonts w:ascii="Arial" w:hAnsi="Arial" w:cs="Arial"/>
          <w:sz w:val="20"/>
        </w:rPr>
        <w:t>, je objednatel oprávněn vadnou fakturu před uplynutím lhůty splatnosti vrátit zhotoviteli bez zaplacení k provedení opravy. Ve vrácené faktuře vyznačí důvod vrácení. Zhotovitel provede opravu vystavením nové faktury.</w:t>
      </w:r>
    </w:p>
    <w:p w:rsidR="00654B9A" w:rsidRPr="00BE1F0E" w:rsidRDefault="00654B9A" w:rsidP="00591296">
      <w:pPr>
        <w:pStyle w:val="Smlouva-slo0"/>
        <w:numPr>
          <w:ilvl w:val="0"/>
          <w:numId w:val="58"/>
        </w:numPr>
        <w:tabs>
          <w:tab w:val="left" w:pos="0"/>
          <w:tab w:val="left" w:pos="426"/>
        </w:tabs>
        <w:spacing w:before="0" w:line="240" w:lineRule="auto"/>
        <w:rPr>
          <w:rFonts w:ascii="Arial" w:hAnsi="Arial" w:cs="Arial"/>
          <w:sz w:val="20"/>
        </w:rPr>
      </w:pPr>
      <w:r w:rsidRPr="00BE1F0E">
        <w:rPr>
          <w:rFonts w:ascii="Arial" w:hAnsi="Arial" w:cs="Arial"/>
          <w:sz w:val="20"/>
        </w:rPr>
        <w:t>Vrátí-li objednatel vadnou fakturu zhotoviteli, přestává běžet původní lhůta splatnosti. Celá lhůta splatnosti běží opět ode dne doručení opravené faktury</w:t>
      </w:r>
      <w:r w:rsidR="001571A5" w:rsidRPr="00BE1F0E">
        <w:rPr>
          <w:rFonts w:ascii="Arial" w:hAnsi="Arial" w:cs="Arial"/>
          <w:sz w:val="20"/>
        </w:rPr>
        <w:t xml:space="preserve"> objednateli</w:t>
      </w:r>
      <w:r w:rsidRPr="00BE1F0E">
        <w:rPr>
          <w:rFonts w:ascii="Arial" w:hAnsi="Arial" w:cs="Arial"/>
          <w:sz w:val="20"/>
        </w:rPr>
        <w:t>,</w:t>
      </w:r>
    </w:p>
    <w:p w:rsidR="00654B9A" w:rsidRPr="00BE1F0E" w:rsidRDefault="00654B9A" w:rsidP="00591296">
      <w:pPr>
        <w:pStyle w:val="Smlouva-slo0"/>
        <w:numPr>
          <w:ilvl w:val="0"/>
          <w:numId w:val="58"/>
        </w:numPr>
        <w:tabs>
          <w:tab w:val="left" w:pos="0"/>
          <w:tab w:val="left" w:pos="426"/>
        </w:tabs>
        <w:spacing w:before="0" w:line="240" w:lineRule="auto"/>
        <w:rPr>
          <w:rFonts w:ascii="Arial" w:hAnsi="Arial" w:cs="Arial"/>
          <w:sz w:val="20"/>
        </w:rPr>
      </w:pPr>
      <w:r w:rsidRPr="00BE1F0E">
        <w:rPr>
          <w:rFonts w:ascii="Arial" w:hAnsi="Arial" w:cs="Arial"/>
          <w:sz w:val="20"/>
        </w:rPr>
        <w:t>Povinnost zaplatit</w:t>
      </w:r>
      <w:r w:rsidR="00C24108" w:rsidRPr="00BE1F0E">
        <w:rPr>
          <w:rFonts w:ascii="Arial" w:hAnsi="Arial" w:cs="Arial"/>
          <w:sz w:val="20"/>
        </w:rPr>
        <w:t xml:space="preserve"> </w:t>
      </w:r>
      <w:r w:rsidR="001571A5" w:rsidRPr="00BE1F0E">
        <w:rPr>
          <w:rFonts w:ascii="Arial" w:hAnsi="Arial" w:cs="Arial"/>
          <w:sz w:val="20"/>
        </w:rPr>
        <w:t xml:space="preserve">příslušné </w:t>
      </w:r>
      <w:r w:rsidR="00C24108" w:rsidRPr="00BE1F0E">
        <w:rPr>
          <w:rFonts w:ascii="Arial" w:hAnsi="Arial" w:cs="Arial"/>
          <w:sz w:val="20"/>
        </w:rPr>
        <w:t>část</w:t>
      </w:r>
      <w:r w:rsidR="001571A5" w:rsidRPr="00BE1F0E">
        <w:rPr>
          <w:rFonts w:ascii="Arial" w:hAnsi="Arial" w:cs="Arial"/>
          <w:sz w:val="20"/>
        </w:rPr>
        <w:t>i</w:t>
      </w:r>
      <w:r w:rsidR="00C24108" w:rsidRPr="00BE1F0E">
        <w:rPr>
          <w:rFonts w:ascii="Arial" w:hAnsi="Arial" w:cs="Arial"/>
          <w:sz w:val="20"/>
        </w:rPr>
        <w:t xml:space="preserve"> ceny na základě faktury</w:t>
      </w:r>
      <w:r w:rsidRPr="00BE1F0E">
        <w:rPr>
          <w:rFonts w:ascii="Arial" w:hAnsi="Arial" w:cs="Arial"/>
          <w:sz w:val="20"/>
        </w:rPr>
        <w:t xml:space="preserve"> je splněna dnem odepsání příslušné částky z účtu </w:t>
      </w:r>
      <w:r w:rsidR="00C24108" w:rsidRPr="00BE1F0E">
        <w:rPr>
          <w:rFonts w:ascii="Arial" w:hAnsi="Arial" w:cs="Arial"/>
          <w:sz w:val="20"/>
        </w:rPr>
        <w:t>objednatele.</w:t>
      </w:r>
    </w:p>
    <w:p w:rsidR="00654B9A" w:rsidRPr="00B333F2" w:rsidRDefault="00654B9A" w:rsidP="00591296">
      <w:pPr>
        <w:pStyle w:val="Smlouva-slo0"/>
        <w:numPr>
          <w:ilvl w:val="0"/>
          <w:numId w:val="58"/>
        </w:numPr>
        <w:tabs>
          <w:tab w:val="left" w:pos="0"/>
          <w:tab w:val="left" w:pos="426"/>
        </w:tabs>
        <w:spacing w:before="0" w:line="240" w:lineRule="auto"/>
        <w:rPr>
          <w:rFonts w:ascii="Arial" w:hAnsi="Arial" w:cs="Arial"/>
          <w:sz w:val="20"/>
        </w:rPr>
      </w:pPr>
      <w:r w:rsidRPr="00BE1F0E">
        <w:rPr>
          <w:rFonts w:ascii="Arial" w:hAnsi="Arial" w:cs="Arial"/>
          <w:sz w:val="20"/>
        </w:rPr>
        <w:t xml:space="preserve">Požadavky </w:t>
      </w:r>
      <w:r w:rsidR="00C24108" w:rsidRPr="00BE1F0E">
        <w:rPr>
          <w:rFonts w:ascii="Arial" w:hAnsi="Arial" w:cs="Arial"/>
          <w:sz w:val="20"/>
        </w:rPr>
        <w:t xml:space="preserve">objednatele </w:t>
      </w:r>
      <w:r w:rsidRPr="00BE1F0E">
        <w:rPr>
          <w:rFonts w:ascii="Arial" w:hAnsi="Arial" w:cs="Arial"/>
          <w:sz w:val="20"/>
        </w:rPr>
        <w:t>na méněpráce nebo vícepráce</w:t>
      </w:r>
      <w:r w:rsidR="00C24108">
        <w:rPr>
          <w:rFonts w:ascii="Arial" w:hAnsi="Arial" w:cs="Arial"/>
          <w:sz w:val="20"/>
        </w:rPr>
        <w:t xml:space="preserve"> u</w:t>
      </w:r>
      <w:r w:rsidRPr="00B333F2">
        <w:rPr>
          <w:rFonts w:ascii="Arial" w:hAnsi="Arial" w:cs="Arial"/>
          <w:sz w:val="20"/>
        </w:rPr>
        <w:t>platní objednatel vůči uchazeči písemnou formou, a to záznamem ve stavebním deníku. Povinnost realizovat takovéto změny vzniká zhot</w:t>
      </w:r>
      <w:r w:rsidRPr="00B333F2">
        <w:rPr>
          <w:rFonts w:ascii="Arial" w:hAnsi="Arial" w:cs="Arial"/>
          <w:sz w:val="20"/>
        </w:rPr>
        <w:t>o</w:t>
      </w:r>
      <w:r w:rsidRPr="00B333F2">
        <w:rPr>
          <w:rFonts w:ascii="Arial" w:hAnsi="Arial" w:cs="Arial"/>
          <w:sz w:val="20"/>
        </w:rPr>
        <w:t>viteli dnem, kdy se seznámí se zápisem ve stavebním deníku. S přihlédnutím k omezení či zvýš</w:t>
      </w:r>
      <w:r w:rsidRPr="00B333F2">
        <w:rPr>
          <w:rFonts w:ascii="Arial" w:hAnsi="Arial" w:cs="Arial"/>
          <w:sz w:val="20"/>
        </w:rPr>
        <w:t>e</w:t>
      </w:r>
      <w:r w:rsidRPr="00B333F2">
        <w:rPr>
          <w:rFonts w:ascii="Arial" w:hAnsi="Arial" w:cs="Arial"/>
          <w:sz w:val="20"/>
        </w:rPr>
        <w:t xml:space="preserve">ní rozsahu díla jsou smluvní strany povinny provést odpovídající změnu </w:t>
      </w:r>
      <w:r w:rsidR="00A9695D">
        <w:rPr>
          <w:rFonts w:ascii="Arial" w:hAnsi="Arial" w:cs="Arial"/>
          <w:sz w:val="20"/>
        </w:rPr>
        <w:t xml:space="preserve">této </w:t>
      </w:r>
      <w:r w:rsidRPr="00B333F2">
        <w:rPr>
          <w:rFonts w:ascii="Arial" w:hAnsi="Arial" w:cs="Arial"/>
          <w:sz w:val="20"/>
        </w:rPr>
        <w:t>smlouvy, a to formou dodatku ke smlouvě.</w:t>
      </w:r>
    </w:p>
    <w:p w:rsidR="00654B9A" w:rsidRPr="00B333F2" w:rsidRDefault="00654B9A" w:rsidP="00591296">
      <w:pPr>
        <w:pStyle w:val="Smlouva-slo0"/>
        <w:numPr>
          <w:ilvl w:val="0"/>
          <w:numId w:val="58"/>
        </w:numPr>
        <w:tabs>
          <w:tab w:val="left" w:pos="0"/>
          <w:tab w:val="left" w:pos="426"/>
        </w:tabs>
        <w:spacing w:before="0" w:line="240" w:lineRule="auto"/>
        <w:rPr>
          <w:rFonts w:ascii="Arial" w:hAnsi="Arial" w:cs="Arial"/>
          <w:sz w:val="20"/>
        </w:rPr>
      </w:pPr>
      <w:r w:rsidRPr="00B333F2">
        <w:rPr>
          <w:rFonts w:ascii="Arial" w:hAnsi="Arial" w:cs="Arial"/>
          <w:sz w:val="20"/>
        </w:rPr>
        <w:t>Zhotovitel je oprávněn požadovat přiměřeně zvýšenou cenu</w:t>
      </w:r>
      <w:r w:rsidR="001F1E94">
        <w:rPr>
          <w:rFonts w:ascii="Arial" w:hAnsi="Arial" w:cs="Arial"/>
          <w:sz w:val="20"/>
        </w:rPr>
        <w:t xml:space="preserve"> za provedené vícepráce</w:t>
      </w:r>
      <w:r w:rsidRPr="00B333F2">
        <w:rPr>
          <w:rFonts w:ascii="Arial" w:hAnsi="Arial" w:cs="Arial"/>
          <w:sz w:val="20"/>
        </w:rPr>
        <w:t xml:space="preserve"> pouze v případě, </w:t>
      </w:r>
      <w:r w:rsidR="00805C0F">
        <w:rPr>
          <w:rFonts w:ascii="Arial" w:hAnsi="Arial" w:cs="Arial"/>
          <w:sz w:val="20"/>
        </w:rPr>
        <w:t>že</w:t>
      </w:r>
      <w:r w:rsidR="00805C0F" w:rsidRPr="00B333F2">
        <w:rPr>
          <w:rFonts w:ascii="Arial" w:hAnsi="Arial" w:cs="Arial"/>
          <w:sz w:val="20"/>
        </w:rPr>
        <w:t xml:space="preserve"> </w:t>
      </w:r>
      <w:r w:rsidRPr="00B333F2">
        <w:rPr>
          <w:rFonts w:ascii="Arial" w:hAnsi="Arial" w:cs="Arial"/>
          <w:sz w:val="20"/>
        </w:rPr>
        <w:t>se</w:t>
      </w:r>
      <w:r w:rsidR="00A9695D">
        <w:rPr>
          <w:rFonts w:ascii="Arial" w:hAnsi="Arial" w:cs="Arial"/>
          <w:sz w:val="20"/>
        </w:rPr>
        <w:t xml:space="preserve"> předmět díla (jeho</w:t>
      </w:r>
      <w:r w:rsidRPr="00B333F2">
        <w:rPr>
          <w:rFonts w:ascii="Arial" w:hAnsi="Arial" w:cs="Arial"/>
          <w:sz w:val="20"/>
        </w:rPr>
        <w:t xml:space="preserve"> rozsah, druh či provedení</w:t>
      </w:r>
      <w:r w:rsidR="00A9695D">
        <w:rPr>
          <w:rFonts w:ascii="Arial" w:hAnsi="Arial" w:cs="Arial"/>
          <w:sz w:val="20"/>
        </w:rPr>
        <w:t xml:space="preserve"> atp.)</w:t>
      </w:r>
      <w:r w:rsidRPr="00B333F2">
        <w:rPr>
          <w:rFonts w:ascii="Arial" w:hAnsi="Arial" w:cs="Arial"/>
          <w:sz w:val="20"/>
        </w:rPr>
        <w:t xml:space="preserve"> oproti </w:t>
      </w:r>
      <w:r w:rsidR="00A9695D">
        <w:rPr>
          <w:rFonts w:ascii="Arial" w:hAnsi="Arial" w:cs="Arial"/>
          <w:sz w:val="20"/>
        </w:rPr>
        <w:t xml:space="preserve">specifikaci uvedené v této smlouvě, jejích přílohách nebo </w:t>
      </w:r>
      <w:r w:rsidR="00D23FBA">
        <w:rPr>
          <w:rFonts w:ascii="Arial" w:hAnsi="Arial" w:cs="Arial"/>
          <w:sz w:val="20"/>
        </w:rPr>
        <w:t>výzvě k podání nabídky</w:t>
      </w:r>
      <w:r w:rsidR="00A9695D">
        <w:rPr>
          <w:rFonts w:ascii="Arial" w:hAnsi="Arial" w:cs="Arial"/>
          <w:sz w:val="20"/>
        </w:rPr>
        <w:t xml:space="preserve"> na zakázku</w:t>
      </w:r>
      <w:r w:rsidRPr="00B333F2">
        <w:rPr>
          <w:rFonts w:ascii="Arial" w:hAnsi="Arial" w:cs="Arial"/>
          <w:sz w:val="20"/>
        </w:rPr>
        <w:t xml:space="preserve"> změní vlivem dodatečných p</w:t>
      </w:r>
      <w:r w:rsidRPr="00B333F2">
        <w:rPr>
          <w:rFonts w:ascii="Arial" w:hAnsi="Arial" w:cs="Arial"/>
          <w:sz w:val="20"/>
        </w:rPr>
        <w:t>o</w:t>
      </w:r>
      <w:r w:rsidRPr="00B333F2">
        <w:rPr>
          <w:rFonts w:ascii="Arial" w:hAnsi="Arial" w:cs="Arial"/>
          <w:sz w:val="20"/>
        </w:rPr>
        <w:t xml:space="preserve">žadavkům objednatele </w:t>
      </w:r>
      <w:r w:rsidR="00A9695D">
        <w:rPr>
          <w:rFonts w:ascii="Arial" w:hAnsi="Arial" w:cs="Arial"/>
          <w:sz w:val="20"/>
        </w:rPr>
        <w:t xml:space="preserve">na </w:t>
      </w:r>
      <w:r w:rsidR="001F1E94">
        <w:rPr>
          <w:rFonts w:ascii="Arial" w:hAnsi="Arial" w:cs="Arial"/>
          <w:sz w:val="20"/>
        </w:rPr>
        <w:t>tyto</w:t>
      </w:r>
      <w:r w:rsidR="00A9695D">
        <w:rPr>
          <w:rFonts w:ascii="Arial" w:hAnsi="Arial" w:cs="Arial"/>
          <w:sz w:val="20"/>
        </w:rPr>
        <w:t xml:space="preserve"> </w:t>
      </w:r>
      <w:r w:rsidRPr="00B333F2">
        <w:rPr>
          <w:rFonts w:ascii="Arial" w:hAnsi="Arial" w:cs="Arial"/>
          <w:sz w:val="20"/>
        </w:rPr>
        <w:t>vícepráce</w:t>
      </w:r>
      <w:r w:rsidR="001F1E94">
        <w:rPr>
          <w:rFonts w:ascii="Arial" w:hAnsi="Arial" w:cs="Arial"/>
          <w:sz w:val="20"/>
        </w:rPr>
        <w:t xml:space="preserve"> a v případě, že je takováto změna ceny díla odsouhlas</w:t>
      </w:r>
      <w:r w:rsidR="001F1E94">
        <w:rPr>
          <w:rFonts w:ascii="Arial" w:hAnsi="Arial" w:cs="Arial"/>
          <w:sz w:val="20"/>
        </w:rPr>
        <w:t>e</w:t>
      </w:r>
      <w:r w:rsidR="001F1E94">
        <w:rPr>
          <w:rFonts w:ascii="Arial" w:hAnsi="Arial" w:cs="Arial"/>
          <w:sz w:val="20"/>
        </w:rPr>
        <w:t xml:space="preserve">na v písemně uzavřeném dodatku k této smlouvě. V případě méněprací bude sjednaná cena díla vždy snížena s přihlédnutím k těmto méněpracem, a to bez ohledu na to, zda bude tato změna sjednána v dodatku k této smlouvě. </w:t>
      </w:r>
    </w:p>
    <w:p w:rsidR="00654B9A" w:rsidRPr="001F1E94" w:rsidRDefault="001F1E94" w:rsidP="00591296">
      <w:pPr>
        <w:pStyle w:val="Smlouva-slo0"/>
        <w:numPr>
          <w:ilvl w:val="0"/>
          <w:numId w:val="58"/>
        </w:numPr>
        <w:tabs>
          <w:tab w:val="left" w:pos="0"/>
          <w:tab w:val="left" w:pos="426"/>
        </w:tabs>
        <w:spacing w:before="0" w:line="240" w:lineRule="auto"/>
        <w:rPr>
          <w:rFonts w:ascii="Arial" w:hAnsi="Arial" w:cs="Arial"/>
          <w:sz w:val="20"/>
        </w:rPr>
      </w:pPr>
      <w:r w:rsidRPr="001F1E94">
        <w:rPr>
          <w:rFonts w:ascii="Arial" w:hAnsi="Arial" w:cs="Arial"/>
          <w:sz w:val="20"/>
        </w:rPr>
        <w:t>V případě, že z</w:t>
      </w:r>
      <w:r w:rsidR="00654B9A" w:rsidRPr="001F1E94">
        <w:rPr>
          <w:rFonts w:ascii="Arial" w:hAnsi="Arial" w:cs="Arial"/>
          <w:sz w:val="20"/>
        </w:rPr>
        <w:t xml:space="preserve">hotovitel </w:t>
      </w:r>
      <w:r w:rsidRPr="001F1E94">
        <w:rPr>
          <w:rFonts w:ascii="Arial" w:hAnsi="Arial" w:cs="Arial"/>
          <w:sz w:val="20"/>
        </w:rPr>
        <w:t>při realizaci díla zjistí potřebu provedení jakýchkoli víceprací či méněpr</w:t>
      </w:r>
      <w:r w:rsidRPr="001F1E94">
        <w:rPr>
          <w:rFonts w:ascii="Arial" w:hAnsi="Arial" w:cs="Arial"/>
          <w:sz w:val="20"/>
        </w:rPr>
        <w:t>a</w:t>
      </w:r>
      <w:r w:rsidRPr="001F1E94">
        <w:rPr>
          <w:rFonts w:ascii="Arial" w:hAnsi="Arial" w:cs="Arial"/>
          <w:sz w:val="20"/>
        </w:rPr>
        <w:t xml:space="preserve">cí, je povinen o tomto písemně informovat objednatele. Zhotovitel </w:t>
      </w:r>
      <w:r w:rsidR="00654B9A" w:rsidRPr="001F1E94">
        <w:rPr>
          <w:rFonts w:ascii="Arial" w:hAnsi="Arial" w:cs="Arial"/>
          <w:sz w:val="20"/>
        </w:rPr>
        <w:t xml:space="preserve">je oprávněn </w:t>
      </w:r>
      <w:r>
        <w:rPr>
          <w:rFonts w:ascii="Arial" w:hAnsi="Arial" w:cs="Arial"/>
          <w:sz w:val="20"/>
        </w:rPr>
        <w:t>takovéto</w:t>
      </w:r>
      <w:r w:rsidR="00A9695D" w:rsidRPr="001F1E94">
        <w:rPr>
          <w:rFonts w:ascii="Arial" w:hAnsi="Arial" w:cs="Arial"/>
          <w:sz w:val="20"/>
        </w:rPr>
        <w:t xml:space="preserve"> vícepráce </w:t>
      </w:r>
      <w:r w:rsidR="00654B9A" w:rsidRPr="001F1E94">
        <w:rPr>
          <w:rFonts w:ascii="Arial" w:hAnsi="Arial" w:cs="Arial"/>
          <w:sz w:val="20"/>
        </w:rPr>
        <w:lastRenderedPageBreak/>
        <w:t xml:space="preserve">realizovat teprve po jejich písemném odsouhlasení </w:t>
      </w:r>
      <w:r w:rsidR="00086B1E" w:rsidRPr="001F1E94">
        <w:rPr>
          <w:rFonts w:ascii="Arial" w:hAnsi="Arial" w:cs="Arial"/>
          <w:sz w:val="20"/>
        </w:rPr>
        <w:t>objednatele</w:t>
      </w:r>
      <w:r w:rsidRPr="001F1E94">
        <w:rPr>
          <w:rFonts w:ascii="Arial" w:hAnsi="Arial" w:cs="Arial"/>
          <w:sz w:val="20"/>
        </w:rPr>
        <w:t>m</w:t>
      </w:r>
      <w:r w:rsidR="00654B9A" w:rsidRPr="001F1E94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Ohledně ceny těchto víceprací platí přiměřeně odst. 13 tohoto článku smlouvy. </w:t>
      </w:r>
    </w:p>
    <w:p w:rsidR="001F1E94" w:rsidRPr="001F1E94" w:rsidRDefault="00654B9A" w:rsidP="00591296">
      <w:pPr>
        <w:pStyle w:val="Smlouva-slo0"/>
        <w:numPr>
          <w:ilvl w:val="0"/>
          <w:numId w:val="58"/>
        </w:numPr>
        <w:tabs>
          <w:tab w:val="left" w:pos="0"/>
          <w:tab w:val="left" w:pos="426"/>
        </w:tabs>
        <w:spacing w:before="0" w:line="240" w:lineRule="auto"/>
        <w:rPr>
          <w:rFonts w:ascii="Arial" w:hAnsi="Arial" w:cs="Arial"/>
          <w:sz w:val="20"/>
        </w:rPr>
      </w:pPr>
      <w:r w:rsidRPr="00B333F2">
        <w:rPr>
          <w:rFonts w:ascii="Arial" w:hAnsi="Arial" w:cs="Arial"/>
          <w:sz w:val="20"/>
        </w:rPr>
        <w:t xml:space="preserve">Práce vyplývající ze skutečností uvedených v předchozích odstavcích budou pro účely fakturace oceňovány </w:t>
      </w:r>
      <w:r w:rsidR="00A9695D">
        <w:rPr>
          <w:rFonts w:ascii="Arial" w:hAnsi="Arial" w:cs="Arial"/>
          <w:sz w:val="20"/>
        </w:rPr>
        <w:t xml:space="preserve">podle </w:t>
      </w:r>
      <w:r w:rsidRPr="00B333F2">
        <w:rPr>
          <w:rFonts w:ascii="Arial" w:hAnsi="Arial" w:cs="Arial"/>
          <w:sz w:val="20"/>
        </w:rPr>
        <w:t>rozpočt</w:t>
      </w:r>
      <w:r w:rsidR="00A9695D">
        <w:rPr>
          <w:rFonts w:ascii="Arial" w:hAnsi="Arial" w:cs="Arial"/>
          <w:sz w:val="20"/>
        </w:rPr>
        <w:t>ů uvedených v příloze č. 1 této smlouvy</w:t>
      </w:r>
      <w:r w:rsidR="00AC27E3">
        <w:rPr>
          <w:rFonts w:ascii="Arial" w:hAnsi="Arial" w:cs="Arial"/>
          <w:sz w:val="20"/>
        </w:rPr>
        <w:t>; v</w:t>
      </w:r>
      <w:r w:rsidR="00086B1E">
        <w:rPr>
          <w:rFonts w:ascii="Arial" w:hAnsi="Arial" w:cs="Arial"/>
          <w:sz w:val="20"/>
        </w:rPr>
        <w:t> případě, že</w:t>
      </w:r>
      <w:r w:rsidR="00A9695D">
        <w:rPr>
          <w:rFonts w:ascii="Arial" w:hAnsi="Arial" w:cs="Arial"/>
          <w:sz w:val="20"/>
        </w:rPr>
        <w:t xml:space="preserve"> stavební práce nebo </w:t>
      </w:r>
      <w:r w:rsidR="00A9695D" w:rsidRPr="001F1E94">
        <w:rPr>
          <w:rFonts w:ascii="Arial" w:hAnsi="Arial" w:cs="Arial"/>
          <w:sz w:val="20"/>
        </w:rPr>
        <w:t xml:space="preserve">dodávky, které budou předmětem víceprací, nebudou v těchto rozpočtech obsaženy, </w:t>
      </w:r>
      <w:r w:rsidR="00AC27E3" w:rsidRPr="001F1E94">
        <w:rPr>
          <w:rFonts w:ascii="Arial" w:hAnsi="Arial" w:cs="Arial"/>
          <w:sz w:val="20"/>
        </w:rPr>
        <w:t xml:space="preserve">budou oceněny </w:t>
      </w:r>
      <w:r w:rsidR="00A9695D" w:rsidRPr="001F1E94">
        <w:rPr>
          <w:rFonts w:ascii="Arial" w:hAnsi="Arial" w:cs="Arial"/>
          <w:sz w:val="20"/>
        </w:rPr>
        <w:t>přiměřeně podle ceníku ÚRS</w:t>
      </w:r>
      <w:r w:rsidR="001F1E94" w:rsidRPr="001F1E94">
        <w:rPr>
          <w:rFonts w:ascii="Arial" w:hAnsi="Arial" w:cs="Arial"/>
          <w:sz w:val="20"/>
        </w:rPr>
        <w:t xml:space="preserve"> </w:t>
      </w:r>
      <w:r w:rsidR="001F1E94" w:rsidRPr="00591296">
        <w:rPr>
          <w:rFonts w:ascii="Arial" w:hAnsi="Arial" w:cs="Arial"/>
          <w:sz w:val="20"/>
        </w:rPr>
        <w:t>s případnou korekcí odpovídající procentnímu rozdílu mezi celkovou cenou díla dle ceníku URS a celkovou sjednanou cenou díla dle této smlouvy</w:t>
      </w:r>
      <w:r w:rsidR="00654642">
        <w:rPr>
          <w:rFonts w:ascii="Arial" w:hAnsi="Arial" w:cs="Arial"/>
          <w:sz w:val="20"/>
        </w:rPr>
        <w:t>.</w:t>
      </w:r>
    </w:p>
    <w:p w:rsidR="00654B9A" w:rsidRPr="00112EF7" w:rsidRDefault="00654B9A" w:rsidP="00591296">
      <w:pPr>
        <w:pStyle w:val="Smlouva-slo0"/>
        <w:tabs>
          <w:tab w:val="left" w:pos="0"/>
          <w:tab w:val="left" w:pos="426"/>
        </w:tabs>
        <w:spacing w:before="0" w:line="240" w:lineRule="auto"/>
        <w:ind w:left="360"/>
        <w:rPr>
          <w:rFonts w:ascii="Arial" w:hAnsi="Arial" w:cs="Arial"/>
          <w:sz w:val="20"/>
        </w:rPr>
      </w:pPr>
      <w:r w:rsidRPr="001F1E94">
        <w:rPr>
          <w:rFonts w:ascii="Arial" w:hAnsi="Arial" w:cs="Arial"/>
          <w:sz w:val="20"/>
        </w:rPr>
        <w:t>O výsledné částky, které vyplynou z tohoto ocenění, bude v souladu se zákonem snížena nebo zvýšena cena sjednaná ve smlouvě.</w:t>
      </w:r>
    </w:p>
    <w:p w:rsidR="00480E17" w:rsidRPr="00654642" w:rsidRDefault="00654B9A" w:rsidP="00654642">
      <w:pPr>
        <w:pStyle w:val="Smlouva-slo0"/>
        <w:numPr>
          <w:ilvl w:val="0"/>
          <w:numId w:val="58"/>
        </w:numPr>
        <w:tabs>
          <w:tab w:val="left" w:pos="0"/>
          <w:tab w:val="left" w:pos="426"/>
        </w:tabs>
        <w:spacing w:before="0" w:line="240" w:lineRule="auto"/>
        <w:rPr>
          <w:rFonts w:ascii="Arial" w:hAnsi="Arial" w:cs="Arial"/>
          <w:sz w:val="20"/>
        </w:rPr>
      </w:pPr>
      <w:r w:rsidRPr="00437164">
        <w:rPr>
          <w:rFonts w:ascii="Arial" w:hAnsi="Arial" w:cs="Arial"/>
          <w:sz w:val="20"/>
        </w:rPr>
        <w:t>Způsob</w:t>
      </w:r>
      <w:r w:rsidRPr="00805C0F">
        <w:rPr>
          <w:rFonts w:ascii="Arial" w:hAnsi="Arial" w:cs="Arial"/>
          <w:sz w:val="20"/>
        </w:rPr>
        <w:t xml:space="preserve"> prokazování změny ceny: </w:t>
      </w:r>
      <w:r w:rsidR="00AC27E3" w:rsidRPr="00805C0F">
        <w:rPr>
          <w:rFonts w:ascii="Arial" w:hAnsi="Arial" w:cs="Arial"/>
          <w:sz w:val="20"/>
        </w:rPr>
        <w:t>Z</w:t>
      </w:r>
      <w:r w:rsidRPr="00805C0F">
        <w:rPr>
          <w:rFonts w:ascii="Arial" w:hAnsi="Arial" w:cs="Arial"/>
          <w:sz w:val="20"/>
        </w:rPr>
        <w:t>hotovitel předloží objednateli požadavek na úpravu ceny, a to formou nové kalkulace ceny doložené listinami prokazující oprávněnost požadavku na úpravu c</w:t>
      </w:r>
      <w:r w:rsidRPr="00805C0F">
        <w:rPr>
          <w:rFonts w:ascii="Arial" w:hAnsi="Arial" w:cs="Arial"/>
          <w:sz w:val="20"/>
        </w:rPr>
        <w:t>e</w:t>
      </w:r>
      <w:r w:rsidRPr="00805C0F">
        <w:rPr>
          <w:rFonts w:ascii="Arial" w:hAnsi="Arial" w:cs="Arial"/>
          <w:sz w:val="20"/>
        </w:rPr>
        <w:t>ny. Ke změně ceny může dojít pouze na základě dohody objednatele a zhotovitele, která nemůže mít zpětnou účinnost.</w:t>
      </w:r>
      <w:r w:rsidR="00654642">
        <w:rPr>
          <w:rFonts w:ascii="Arial" w:hAnsi="Arial" w:cs="Arial"/>
          <w:sz w:val="20"/>
        </w:rPr>
        <w:t xml:space="preserve"> </w:t>
      </w:r>
      <w:r w:rsidR="00480E17" w:rsidRPr="00654642">
        <w:rPr>
          <w:rFonts w:ascii="Arial" w:hAnsi="Arial" w:cs="Arial"/>
          <w:sz w:val="20"/>
        </w:rPr>
        <w:t>Vícepráce</w:t>
      </w:r>
      <w:r w:rsidR="00480E17" w:rsidRPr="00654642">
        <w:rPr>
          <w:rFonts w:ascii="Arial" w:hAnsi="Arial" w:cs="Arial"/>
          <w:bCs/>
          <w:sz w:val="20"/>
        </w:rPr>
        <w:t xml:space="preserve"> provedené zhotovitelem bez písemného souhlasu objednatele nebudou zhotoviteli uhrazeny</w:t>
      </w:r>
      <w:r w:rsidR="00654642" w:rsidRPr="00654642">
        <w:rPr>
          <w:rFonts w:ascii="Arial" w:hAnsi="Arial" w:cs="Arial"/>
          <w:bCs/>
          <w:sz w:val="20"/>
        </w:rPr>
        <w:t xml:space="preserve"> z</w:t>
      </w:r>
      <w:r w:rsidR="00654642" w:rsidRPr="005C5B64">
        <w:rPr>
          <w:rFonts w:ascii="Arial" w:hAnsi="Arial" w:cs="Arial"/>
          <w:bCs/>
          <w:sz w:val="20"/>
        </w:rPr>
        <w:t xml:space="preserve"> žádného </w:t>
      </w:r>
      <w:r w:rsidR="00654642" w:rsidRPr="00112EF7">
        <w:rPr>
          <w:rFonts w:ascii="Arial" w:hAnsi="Arial" w:cs="Arial"/>
          <w:bCs/>
          <w:sz w:val="20"/>
        </w:rPr>
        <w:t>právního titulu</w:t>
      </w:r>
      <w:r w:rsidR="00480E17" w:rsidRPr="00654642">
        <w:rPr>
          <w:rFonts w:ascii="Arial" w:hAnsi="Arial" w:cs="Arial"/>
          <w:bCs/>
          <w:sz w:val="20"/>
        </w:rPr>
        <w:t>.</w:t>
      </w:r>
    </w:p>
    <w:p w:rsidR="00654B9A" w:rsidRPr="00B333F2" w:rsidRDefault="00654B9A" w:rsidP="00591296">
      <w:pPr>
        <w:pStyle w:val="Smlouva-slo0"/>
        <w:numPr>
          <w:ilvl w:val="0"/>
          <w:numId w:val="58"/>
        </w:numPr>
        <w:tabs>
          <w:tab w:val="left" w:pos="0"/>
          <w:tab w:val="left" w:pos="426"/>
        </w:tabs>
        <w:spacing w:before="0" w:line="240" w:lineRule="auto"/>
        <w:rPr>
          <w:rFonts w:ascii="Arial" w:hAnsi="Arial" w:cs="Arial"/>
          <w:sz w:val="20"/>
        </w:rPr>
      </w:pPr>
      <w:r w:rsidRPr="00B333F2">
        <w:rPr>
          <w:rFonts w:ascii="Arial" w:hAnsi="Arial" w:cs="Arial"/>
          <w:sz w:val="20"/>
        </w:rPr>
        <w:t>Smluvní cenu lze dále změnit v případě, kdy dojde ke změnám právních předpisů majících vliv na změnu ceny (např. změny daňových předpisů apod.).</w:t>
      </w:r>
    </w:p>
    <w:p w:rsidR="00C37316" w:rsidRDefault="00ED4648">
      <w:pPr>
        <w:pStyle w:val="Smlouva-slo"/>
        <w:spacing w:before="0"/>
        <w:rPr>
          <w:rFonts w:ascii="Arial" w:hAnsi="Arial" w:cs="Arial"/>
          <w:sz w:val="20"/>
        </w:rPr>
      </w:pPr>
      <w:r w:rsidRPr="00B333F2">
        <w:rPr>
          <w:rFonts w:ascii="Arial" w:hAnsi="Arial" w:cs="Arial"/>
          <w:sz w:val="20"/>
        </w:rPr>
        <w:t> </w:t>
      </w:r>
    </w:p>
    <w:p w:rsidR="00991C02" w:rsidRPr="00B333F2" w:rsidRDefault="00991C02">
      <w:pPr>
        <w:pStyle w:val="Smlouva-slo"/>
        <w:spacing w:before="0"/>
        <w:rPr>
          <w:rFonts w:ascii="Arial" w:hAnsi="Arial" w:cs="Arial"/>
          <w:sz w:val="20"/>
        </w:rPr>
      </w:pPr>
    </w:p>
    <w:p w:rsidR="00ED4648" w:rsidRDefault="00ED4648">
      <w:pPr>
        <w:pStyle w:val="Smlouva-slo"/>
        <w:keepLines/>
        <w:spacing w:before="0" w:line="240" w:lineRule="auto"/>
        <w:jc w:val="center"/>
        <w:rPr>
          <w:rFonts w:ascii="Arial" w:hAnsi="Arial" w:cs="Arial"/>
          <w:b/>
          <w:bCs/>
          <w:sz w:val="20"/>
        </w:rPr>
      </w:pPr>
      <w:r w:rsidRPr="00B333F2">
        <w:rPr>
          <w:rFonts w:ascii="Arial" w:hAnsi="Arial" w:cs="Arial"/>
          <w:b/>
          <w:bCs/>
          <w:sz w:val="20"/>
        </w:rPr>
        <w:t>Článek IX.</w:t>
      </w:r>
      <w:r w:rsidR="00BB5962">
        <w:rPr>
          <w:rFonts w:ascii="Arial" w:hAnsi="Arial" w:cs="Arial"/>
          <w:b/>
          <w:bCs/>
          <w:sz w:val="20"/>
        </w:rPr>
        <w:t xml:space="preserve"> </w:t>
      </w:r>
      <w:r w:rsidRPr="00B333F2">
        <w:rPr>
          <w:rFonts w:ascii="Arial" w:hAnsi="Arial" w:cs="Arial"/>
          <w:b/>
          <w:bCs/>
          <w:sz w:val="20"/>
        </w:rPr>
        <w:t>Jakost díla</w:t>
      </w:r>
    </w:p>
    <w:p w:rsidR="00991C02" w:rsidRPr="00B333F2" w:rsidRDefault="00991C02">
      <w:pPr>
        <w:pStyle w:val="Smlouva-slo"/>
        <w:keepLines/>
        <w:spacing w:before="0" w:line="240" w:lineRule="auto"/>
        <w:jc w:val="center"/>
        <w:rPr>
          <w:rFonts w:ascii="Arial" w:hAnsi="Arial" w:cs="Arial"/>
          <w:b/>
          <w:bCs/>
          <w:sz w:val="20"/>
        </w:rPr>
      </w:pPr>
    </w:p>
    <w:p w:rsidR="00ED4648" w:rsidRPr="00591296" w:rsidRDefault="00ED4648" w:rsidP="00591296">
      <w:pPr>
        <w:pStyle w:val="Odstavecseseznamem"/>
        <w:numPr>
          <w:ilvl w:val="0"/>
          <w:numId w:val="59"/>
        </w:numPr>
        <w:tabs>
          <w:tab w:val="left" w:pos="426"/>
        </w:tabs>
        <w:jc w:val="both"/>
        <w:rPr>
          <w:rFonts w:ascii="Arial" w:hAnsi="Arial" w:cs="Arial"/>
        </w:rPr>
      </w:pPr>
      <w:r w:rsidRPr="00591296">
        <w:rPr>
          <w:rFonts w:ascii="Arial" w:hAnsi="Arial" w:cs="Arial"/>
        </w:rPr>
        <w:t xml:space="preserve">Zhotovitel se zavazuje, že </w:t>
      </w:r>
      <w:r w:rsidR="00AC27E3" w:rsidRPr="00771C70">
        <w:rPr>
          <w:rFonts w:ascii="Arial" w:hAnsi="Arial" w:cs="Arial"/>
        </w:rPr>
        <w:t xml:space="preserve">dílo bude mít vlastnosti stanovené touto smlouvou, jejími přílohami, </w:t>
      </w:r>
      <w:r w:rsidR="00D23FBA">
        <w:rPr>
          <w:rFonts w:ascii="Arial" w:hAnsi="Arial" w:cs="Arial"/>
        </w:rPr>
        <w:t>výzvou k podání nabídky</w:t>
      </w:r>
      <w:r w:rsidR="00AC27E3" w:rsidRPr="00706A2E">
        <w:rPr>
          <w:rFonts w:ascii="Arial" w:hAnsi="Arial" w:cs="Arial"/>
        </w:rPr>
        <w:t xml:space="preserve"> na zakázku, požadavky objednatele a všemi právními předpisy a no</w:t>
      </w:r>
      <w:r w:rsidR="00AC27E3" w:rsidRPr="00706A2E">
        <w:rPr>
          <w:rFonts w:ascii="Arial" w:hAnsi="Arial" w:cs="Arial"/>
        </w:rPr>
        <w:t>r</w:t>
      </w:r>
      <w:r w:rsidR="00AC27E3" w:rsidRPr="00706A2E">
        <w:rPr>
          <w:rFonts w:ascii="Arial" w:hAnsi="Arial" w:cs="Arial"/>
        </w:rPr>
        <w:t>mami, jež se k provád</w:t>
      </w:r>
      <w:r w:rsidR="00771C70">
        <w:rPr>
          <w:rFonts w:ascii="Arial" w:hAnsi="Arial" w:cs="Arial"/>
        </w:rPr>
        <w:t>ě</w:t>
      </w:r>
      <w:r w:rsidR="00AC27E3" w:rsidRPr="00771C70">
        <w:rPr>
          <w:rFonts w:ascii="Arial" w:hAnsi="Arial" w:cs="Arial"/>
        </w:rPr>
        <w:t xml:space="preserve">ní díla vztahují. </w:t>
      </w:r>
      <w:r w:rsidR="00771C70">
        <w:rPr>
          <w:rFonts w:ascii="Arial" w:hAnsi="Arial" w:cs="Arial"/>
        </w:rPr>
        <w:t>P</w:t>
      </w:r>
      <w:r w:rsidRPr="00591296">
        <w:rPr>
          <w:rFonts w:ascii="Arial" w:hAnsi="Arial" w:cs="Arial"/>
        </w:rPr>
        <w:t>rovedené díl</w:t>
      </w:r>
      <w:r w:rsidR="00771C70">
        <w:rPr>
          <w:rFonts w:ascii="Arial" w:hAnsi="Arial" w:cs="Arial"/>
        </w:rPr>
        <w:t>o musí</w:t>
      </w:r>
      <w:r w:rsidRPr="00591296">
        <w:rPr>
          <w:rFonts w:ascii="Arial" w:hAnsi="Arial" w:cs="Arial"/>
        </w:rPr>
        <w:t xml:space="preserve"> uspokojit stanovené potřeby</w:t>
      </w:r>
      <w:r w:rsidR="00771C70">
        <w:rPr>
          <w:rFonts w:ascii="Arial" w:hAnsi="Arial" w:cs="Arial"/>
        </w:rPr>
        <w:t xml:space="preserve"> objedn</w:t>
      </w:r>
      <w:r w:rsidR="00771C70">
        <w:rPr>
          <w:rFonts w:ascii="Arial" w:hAnsi="Arial" w:cs="Arial"/>
        </w:rPr>
        <w:t>a</w:t>
      </w:r>
      <w:r w:rsidR="00771C70">
        <w:rPr>
          <w:rFonts w:ascii="Arial" w:hAnsi="Arial" w:cs="Arial"/>
        </w:rPr>
        <w:t>tele a osob, kterým je dílo určeno</w:t>
      </w:r>
      <w:r w:rsidRPr="00591296">
        <w:rPr>
          <w:rFonts w:ascii="Arial" w:hAnsi="Arial" w:cs="Arial"/>
        </w:rPr>
        <w:t>, tj. využitelnost, bezpečnost, pohotovost, bezporuchovost, ud</w:t>
      </w:r>
      <w:r w:rsidRPr="00591296">
        <w:rPr>
          <w:rFonts w:ascii="Arial" w:hAnsi="Arial" w:cs="Arial"/>
        </w:rPr>
        <w:t>r</w:t>
      </w:r>
      <w:r w:rsidRPr="00591296">
        <w:rPr>
          <w:rFonts w:ascii="Arial" w:hAnsi="Arial" w:cs="Arial"/>
        </w:rPr>
        <w:t xml:space="preserve">žovatelnost, hospodárnost při dodržení zásad ochrany životního prostředí. </w:t>
      </w:r>
      <w:r w:rsidR="00771C70">
        <w:rPr>
          <w:rFonts w:ascii="Arial" w:hAnsi="Arial" w:cs="Arial"/>
        </w:rPr>
        <w:t xml:space="preserve">Zhotovitel se za tímto účelem </w:t>
      </w:r>
      <w:r w:rsidRPr="00591296">
        <w:rPr>
          <w:rFonts w:ascii="Arial" w:hAnsi="Arial" w:cs="Arial"/>
        </w:rPr>
        <w:t>zavazuje použít výhradně materiály a konstrukce, vyhovující požadavkům kladeným na jakost a mající prohlášení o shodě dle příslušného zákona o technických požadavcích na výrobky.</w:t>
      </w:r>
    </w:p>
    <w:p w:rsidR="00ED4648" w:rsidRPr="00591296" w:rsidRDefault="00ED4648" w:rsidP="00591296">
      <w:pPr>
        <w:pStyle w:val="Odstavecseseznamem"/>
        <w:numPr>
          <w:ilvl w:val="0"/>
          <w:numId w:val="59"/>
        </w:numPr>
        <w:jc w:val="both"/>
        <w:rPr>
          <w:rFonts w:ascii="Arial" w:hAnsi="Arial" w:cs="Arial"/>
        </w:rPr>
      </w:pPr>
      <w:r w:rsidRPr="00591296">
        <w:rPr>
          <w:rFonts w:ascii="Arial" w:hAnsi="Arial" w:cs="Arial"/>
        </w:rPr>
        <w:t xml:space="preserve">Zhotovitel </w:t>
      </w:r>
      <w:r w:rsidR="00771C70">
        <w:rPr>
          <w:rFonts w:ascii="Arial" w:hAnsi="Arial" w:cs="Arial"/>
        </w:rPr>
        <w:t xml:space="preserve">se zavazuje </w:t>
      </w:r>
      <w:r w:rsidRPr="00591296">
        <w:rPr>
          <w:rFonts w:ascii="Arial" w:hAnsi="Arial" w:cs="Arial"/>
        </w:rPr>
        <w:t>při provád</w:t>
      </w:r>
      <w:r w:rsidR="00D23FBA">
        <w:rPr>
          <w:rFonts w:ascii="Arial" w:hAnsi="Arial" w:cs="Arial"/>
        </w:rPr>
        <w:t>ění díla postupovat v souladu s výzvou k podání nabídky</w:t>
      </w:r>
      <w:r w:rsidRPr="00591296">
        <w:rPr>
          <w:rFonts w:ascii="Arial" w:hAnsi="Arial" w:cs="Arial"/>
        </w:rPr>
        <w:t xml:space="preserve"> </w:t>
      </w:r>
      <w:r w:rsidR="00771C70">
        <w:rPr>
          <w:rFonts w:ascii="Arial" w:hAnsi="Arial" w:cs="Arial"/>
        </w:rPr>
        <w:t>na z</w:t>
      </w:r>
      <w:r w:rsidR="00771C70">
        <w:rPr>
          <w:rFonts w:ascii="Arial" w:hAnsi="Arial" w:cs="Arial"/>
        </w:rPr>
        <w:t>a</w:t>
      </w:r>
      <w:r w:rsidR="00805C0F">
        <w:rPr>
          <w:rFonts w:ascii="Arial" w:hAnsi="Arial" w:cs="Arial"/>
        </w:rPr>
        <w:t>kázku</w:t>
      </w:r>
      <w:r w:rsidRPr="00591296">
        <w:rPr>
          <w:rFonts w:ascii="Arial" w:hAnsi="Arial" w:cs="Arial"/>
        </w:rPr>
        <w:t>, s platnými právními předpisy souvisejícími s</w:t>
      </w:r>
      <w:r w:rsidR="00771C70">
        <w:rPr>
          <w:rFonts w:ascii="Arial" w:hAnsi="Arial" w:cs="Arial"/>
        </w:rPr>
        <w:t> realizací díla</w:t>
      </w:r>
      <w:r w:rsidRPr="00591296">
        <w:rPr>
          <w:rFonts w:ascii="Arial" w:hAnsi="Arial" w:cs="Arial"/>
        </w:rPr>
        <w:t>, podle schválených technologi</w:t>
      </w:r>
      <w:r w:rsidRPr="00591296">
        <w:rPr>
          <w:rFonts w:ascii="Arial" w:hAnsi="Arial" w:cs="Arial"/>
        </w:rPr>
        <w:t>c</w:t>
      </w:r>
      <w:r w:rsidRPr="00591296">
        <w:rPr>
          <w:rFonts w:ascii="Arial" w:hAnsi="Arial" w:cs="Arial"/>
        </w:rPr>
        <w:t>kých postupů stanovených platnými i doporučenými českými nebo evropskými technickými no</w:t>
      </w:r>
      <w:r w:rsidRPr="00591296">
        <w:rPr>
          <w:rFonts w:ascii="Arial" w:hAnsi="Arial" w:cs="Arial"/>
        </w:rPr>
        <w:t>r</w:t>
      </w:r>
      <w:r w:rsidRPr="00591296">
        <w:rPr>
          <w:rFonts w:ascii="Arial" w:hAnsi="Arial" w:cs="Arial"/>
        </w:rPr>
        <w:t>mami a bezpečnostními předpisy, v souladu se současným standardem u používaných technologií a postupů pro tento typ</w:t>
      </w:r>
      <w:r w:rsidR="00771C70">
        <w:rPr>
          <w:rFonts w:ascii="Arial" w:hAnsi="Arial" w:cs="Arial"/>
        </w:rPr>
        <w:t xml:space="preserve"> díla</w:t>
      </w:r>
      <w:r w:rsidRPr="00591296">
        <w:rPr>
          <w:rFonts w:ascii="Arial" w:hAnsi="Arial" w:cs="Arial"/>
        </w:rPr>
        <w:t xml:space="preserve"> tak, aby dodržel smluvenou kvalitu díla. Dodržení kvality všech prací a dodávek sjednaných v této smlouvě je závaznou povinností zhotovitele. Zjištěné vady a nedodělky je povinen zhotovitel odstranit na své náklady</w:t>
      </w:r>
      <w:r w:rsidR="00CE1BF1">
        <w:rPr>
          <w:rFonts w:ascii="Arial" w:hAnsi="Arial" w:cs="Arial"/>
        </w:rPr>
        <w:t xml:space="preserve"> v souladu s čl. XIII této smlouvy</w:t>
      </w:r>
      <w:r w:rsidRPr="00591296">
        <w:rPr>
          <w:rFonts w:ascii="Arial" w:hAnsi="Arial" w:cs="Arial"/>
        </w:rPr>
        <w:t>.</w:t>
      </w:r>
    </w:p>
    <w:p w:rsidR="00ED4648" w:rsidRPr="00591296" w:rsidRDefault="00ED4648" w:rsidP="00591296">
      <w:pPr>
        <w:pStyle w:val="Odstavecseseznamem"/>
        <w:numPr>
          <w:ilvl w:val="0"/>
          <w:numId w:val="59"/>
        </w:numPr>
        <w:jc w:val="both"/>
        <w:rPr>
          <w:rFonts w:ascii="Arial" w:hAnsi="Arial" w:cs="Arial"/>
        </w:rPr>
      </w:pPr>
      <w:r w:rsidRPr="00591296">
        <w:rPr>
          <w:rFonts w:ascii="Arial" w:hAnsi="Arial" w:cs="Arial"/>
        </w:rPr>
        <w:t xml:space="preserve">Dílo musí vykazovat parametry stanovené </w:t>
      </w:r>
      <w:r w:rsidR="00D23FBA">
        <w:rPr>
          <w:rFonts w:ascii="Arial" w:hAnsi="Arial" w:cs="Arial"/>
        </w:rPr>
        <w:t>výzvou k podání nabídky</w:t>
      </w:r>
      <w:r w:rsidRPr="00591296">
        <w:rPr>
          <w:rFonts w:ascii="Arial" w:hAnsi="Arial" w:cs="Arial"/>
        </w:rPr>
        <w:t xml:space="preserve"> </w:t>
      </w:r>
      <w:r w:rsidR="00771C70">
        <w:rPr>
          <w:rFonts w:ascii="Arial" w:hAnsi="Arial" w:cs="Arial"/>
        </w:rPr>
        <w:t>na zakázku</w:t>
      </w:r>
      <w:r w:rsidRPr="00591296">
        <w:rPr>
          <w:rFonts w:ascii="Arial" w:hAnsi="Arial" w:cs="Arial"/>
        </w:rPr>
        <w:t xml:space="preserve"> a nesmí se o</w:t>
      </w:r>
      <w:r w:rsidRPr="00591296">
        <w:rPr>
          <w:rFonts w:ascii="Arial" w:hAnsi="Arial" w:cs="Arial"/>
        </w:rPr>
        <w:t>d</w:t>
      </w:r>
      <w:r w:rsidRPr="00591296">
        <w:rPr>
          <w:rFonts w:ascii="Arial" w:hAnsi="Arial" w:cs="Arial"/>
        </w:rPr>
        <w:t xml:space="preserve">chýlit od ČSN a technických požadavků na výstavbu, dle kterých </w:t>
      </w:r>
      <w:r w:rsidR="00771C70">
        <w:rPr>
          <w:rFonts w:ascii="Arial" w:hAnsi="Arial" w:cs="Arial"/>
        </w:rPr>
        <w:t>jsou podklady pro realizaci díla</w:t>
      </w:r>
      <w:r w:rsidRPr="00591296">
        <w:rPr>
          <w:rFonts w:ascii="Arial" w:hAnsi="Arial" w:cs="Arial"/>
        </w:rPr>
        <w:t xml:space="preserve"> zpracov</w:t>
      </w:r>
      <w:r w:rsidR="00805C0F">
        <w:rPr>
          <w:rFonts w:ascii="Arial" w:hAnsi="Arial" w:cs="Arial"/>
        </w:rPr>
        <w:t>á</w:t>
      </w:r>
      <w:r w:rsidRPr="00591296">
        <w:rPr>
          <w:rFonts w:ascii="Arial" w:hAnsi="Arial" w:cs="Arial"/>
        </w:rPr>
        <w:t>n</w:t>
      </w:r>
      <w:r w:rsidR="00771C70">
        <w:rPr>
          <w:rFonts w:ascii="Arial" w:hAnsi="Arial" w:cs="Arial"/>
        </w:rPr>
        <w:t>y</w:t>
      </w:r>
      <w:r w:rsidRPr="00591296">
        <w:rPr>
          <w:rFonts w:ascii="Arial" w:hAnsi="Arial" w:cs="Arial"/>
        </w:rPr>
        <w:t xml:space="preserve">. </w:t>
      </w:r>
      <w:r w:rsidR="00771C70">
        <w:rPr>
          <w:rFonts w:ascii="Arial" w:hAnsi="Arial" w:cs="Arial"/>
        </w:rPr>
        <w:t>Tyto parametry</w:t>
      </w:r>
      <w:r w:rsidRPr="00591296">
        <w:rPr>
          <w:rFonts w:ascii="Arial" w:hAnsi="Arial" w:cs="Arial"/>
        </w:rPr>
        <w:t xml:space="preserve"> jsou pro zhotovitele závazné. </w:t>
      </w:r>
    </w:p>
    <w:p w:rsidR="00ED4648" w:rsidRPr="00591296" w:rsidRDefault="00ED4648" w:rsidP="00591296">
      <w:pPr>
        <w:pStyle w:val="Odstavecseseznamem"/>
        <w:numPr>
          <w:ilvl w:val="0"/>
          <w:numId w:val="59"/>
        </w:numPr>
        <w:jc w:val="both"/>
        <w:rPr>
          <w:rFonts w:ascii="Arial" w:hAnsi="Arial" w:cs="Arial"/>
          <w:bCs/>
        </w:rPr>
      </w:pPr>
      <w:r w:rsidRPr="00591296">
        <w:rPr>
          <w:rFonts w:ascii="Arial" w:hAnsi="Arial" w:cs="Arial"/>
        </w:rPr>
        <w:t>V případě, že bude nutno použít postupy a materiály, které nejsou</w:t>
      </w:r>
      <w:r w:rsidR="00771C70">
        <w:rPr>
          <w:rFonts w:ascii="Arial" w:hAnsi="Arial" w:cs="Arial"/>
        </w:rPr>
        <w:t xml:space="preserve"> v této smlouvě, jejích přílohách či </w:t>
      </w:r>
      <w:r w:rsidR="00D23FBA">
        <w:rPr>
          <w:rFonts w:ascii="Arial" w:hAnsi="Arial" w:cs="Arial"/>
        </w:rPr>
        <w:t>výzvě k podání nabídky</w:t>
      </w:r>
      <w:r w:rsidR="00AB0527">
        <w:rPr>
          <w:rFonts w:ascii="Arial" w:hAnsi="Arial" w:cs="Arial"/>
        </w:rPr>
        <w:t xml:space="preserve"> na zakázku,</w:t>
      </w:r>
      <w:r w:rsidRPr="00591296">
        <w:rPr>
          <w:rFonts w:ascii="Arial" w:hAnsi="Arial" w:cs="Arial"/>
        </w:rPr>
        <w:t xml:space="preserve"> lze použít pouze takových</w:t>
      </w:r>
      <w:r w:rsidR="00771C70">
        <w:rPr>
          <w:rFonts w:ascii="Arial" w:hAnsi="Arial" w:cs="Arial"/>
        </w:rPr>
        <w:t xml:space="preserve"> postupů a materiálů</w:t>
      </w:r>
      <w:r w:rsidRPr="00591296">
        <w:rPr>
          <w:rFonts w:ascii="Arial" w:hAnsi="Arial" w:cs="Arial"/>
        </w:rPr>
        <w:t>, které v době realizace díla budou</w:t>
      </w:r>
      <w:r w:rsidRPr="00591296">
        <w:rPr>
          <w:rFonts w:ascii="Arial" w:hAnsi="Arial" w:cs="Arial"/>
          <w:color w:val="FF0000"/>
        </w:rPr>
        <w:t xml:space="preserve"> </w:t>
      </w:r>
      <w:r w:rsidRPr="00591296">
        <w:rPr>
          <w:rFonts w:ascii="Arial" w:hAnsi="Arial" w:cs="Arial"/>
        </w:rPr>
        <w:t>v souladu s platnými i doporučenými českými nebo evropskými tec</w:t>
      </w:r>
      <w:r w:rsidRPr="00591296">
        <w:rPr>
          <w:rFonts w:ascii="Arial" w:hAnsi="Arial" w:cs="Arial"/>
        </w:rPr>
        <w:t>h</w:t>
      </w:r>
      <w:r w:rsidRPr="00591296">
        <w:rPr>
          <w:rFonts w:ascii="Arial" w:hAnsi="Arial" w:cs="Arial"/>
        </w:rPr>
        <w:t xml:space="preserve">nickými normami. Jakékoliv změny musí být předem odsouhlaseny </w:t>
      </w:r>
      <w:r w:rsidRPr="00591296">
        <w:rPr>
          <w:rFonts w:ascii="Arial" w:hAnsi="Arial" w:cs="Arial"/>
          <w:bCs/>
        </w:rPr>
        <w:t>objednatelem a stavebním d</w:t>
      </w:r>
      <w:r w:rsidRPr="00591296">
        <w:rPr>
          <w:rFonts w:ascii="Arial" w:hAnsi="Arial" w:cs="Arial"/>
          <w:bCs/>
        </w:rPr>
        <w:t>o</w:t>
      </w:r>
      <w:r w:rsidRPr="00591296">
        <w:rPr>
          <w:rFonts w:ascii="Arial" w:hAnsi="Arial" w:cs="Arial"/>
          <w:bCs/>
        </w:rPr>
        <w:t>zorem.</w:t>
      </w:r>
    </w:p>
    <w:p w:rsidR="00771C70" w:rsidRDefault="00ED4648" w:rsidP="00771C70">
      <w:pPr>
        <w:pStyle w:val="Odstavecseseznamem"/>
        <w:numPr>
          <w:ilvl w:val="0"/>
          <w:numId w:val="59"/>
        </w:numPr>
        <w:jc w:val="both"/>
        <w:rPr>
          <w:rFonts w:ascii="Arial" w:hAnsi="Arial" w:cs="Arial"/>
        </w:rPr>
      </w:pPr>
      <w:r w:rsidRPr="00591296">
        <w:rPr>
          <w:rFonts w:ascii="Arial" w:hAnsi="Arial" w:cs="Arial"/>
        </w:rPr>
        <w:t>Jakost dodávaných materiálů</w:t>
      </w:r>
      <w:r w:rsidR="00771C70">
        <w:rPr>
          <w:rFonts w:ascii="Arial" w:hAnsi="Arial" w:cs="Arial"/>
        </w:rPr>
        <w:t xml:space="preserve">, </w:t>
      </w:r>
      <w:r w:rsidRPr="00591296">
        <w:rPr>
          <w:rFonts w:ascii="Arial" w:hAnsi="Arial" w:cs="Arial"/>
        </w:rPr>
        <w:t>konstrukcí</w:t>
      </w:r>
      <w:r w:rsidR="00771C70">
        <w:rPr>
          <w:rFonts w:ascii="Arial" w:hAnsi="Arial" w:cs="Arial"/>
        </w:rPr>
        <w:t xml:space="preserve"> a veškerých dalších částí díla</w:t>
      </w:r>
      <w:r w:rsidRPr="00591296">
        <w:rPr>
          <w:rFonts w:ascii="Arial" w:hAnsi="Arial" w:cs="Arial"/>
        </w:rPr>
        <w:t xml:space="preserve"> bude </w:t>
      </w:r>
      <w:r w:rsidRPr="00771C70">
        <w:rPr>
          <w:rFonts w:ascii="Arial" w:hAnsi="Arial" w:cs="Arial"/>
        </w:rPr>
        <w:t xml:space="preserve">dokladována </w:t>
      </w:r>
      <w:r w:rsidR="00771C70">
        <w:rPr>
          <w:rFonts w:ascii="Arial" w:hAnsi="Arial" w:cs="Arial"/>
        </w:rPr>
        <w:t>před</w:t>
      </w:r>
      <w:r w:rsidR="00771C70">
        <w:rPr>
          <w:rFonts w:ascii="Arial" w:hAnsi="Arial" w:cs="Arial"/>
        </w:rPr>
        <w:t>e</w:t>
      </w:r>
      <w:r w:rsidR="00771C70">
        <w:rPr>
          <w:rFonts w:ascii="Arial" w:hAnsi="Arial" w:cs="Arial"/>
        </w:rPr>
        <w:t>psaným způsobem při kontrolních prohlídkách a při předání a převzetí díla nebo jeho části.</w:t>
      </w:r>
      <w:r w:rsidR="00771C70" w:rsidRPr="00771C70" w:rsidDel="00771C70">
        <w:rPr>
          <w:rFonts w:ascii="Arial" w:hAnsi="Arial" w:cs="Arial"/>
        </w:rPr>
        <w:t xml:space="preserve"> </w:t>
      </w:r>
    </w:p>
    <w:p w:rsidR="00DE6806" w:rsidRDefault="00DE6806">
      <w:pPr>
        <w:jc w:val="both"/>
        <w:rPr>
          <w:rFonts w:ascii="Arial" w:hAnsi="Arial" w:cs="Arial"/>
        </w:rPr>
      </w:pPr>
    </w:p>
    <w:p w:rsidR="00991C02" w:rsidRPr="00B333F2" w:rsidRDefault="00991C02">
      <w:pPr>
        <w:jc w:val="both"/>
        <w:rPr>
          <w:rFonts w:ascii="Arial" w:hAnsi="Arial" w:cs="Arial"/>
        </w:rPr>
      </w:pPr>
    </w:p>
    <w:p w:rsidR="00ED4648" w:rsidRDefault="00ED4648" w:rsidP="00BB5962">
      <w:pPr>
        <w:jc w:val="center"/>
        <w:rPr>
          <w:rFonts w:ascii="Arial" w:hAnsi="Arial" w:cs="Arial"/>
          <w:b/>
          <w:bCs/>
        </w:rPr>
      </w:pPr>
      <w:r w:rsidRPr="00B333F2">
        <w:rPr>
          <w:rFonts w:ascii="Arial" w:hAnsi="Arial" w:cs="Arial"/>
          <w:b/>
          <w:bCs/>
        </w:rPr>
        <w:t>Článek X.</w:t>
      </w:r>
      <w:r w:rsidR="00BB5962">
        <w:rPr>
          <w:rFonts w:ascii="Arial" w:hAnsi="Arial" w:cs="Arial"/>
          <w:b/>
          <w:bCs/>
        </w:rPr>
        <w:t xml:space="preserve"> </w:t>
      </w:r>
      <w:r w:rsidRPr="00B333F2">
        <w:rPr>
          <w:rFonts w:ascii="Arial" w:hAnsi="Arial" w:cs="Arial"/>
          <w:b/>
          <w:bCs/>
        </w:rPr>
        <w:t>Provádění díla</w:t>
      </w:r>
    </w:p>
    <w:p w:rsidR="00991C02" w:rsidRPr="00B333F2" w:rsidRDefault="00991C02" w:rsidP="00BB5962">
      <w:pPr>
        <w:jc w:val="center"/>
        <w:rPr>
          <w:rFonts w:ascii="Arial" w:hAnsi="Arial" w:cs="Arial"/>
          <w:b/>
          <w:bCs/>
        </w:rPr>
      </w:pPr>
    </w:p>
    <w:p w:rsidR="00706A2E" w:rsidRPr="00706A2E" w:rsidRDefault="00706A2E" w:rsidP="004E5BF4">
      <w:pPr>
        <w:pStyle w:val="Odstavecseseznamem"/>
        <w:numPr>
          <w:ilvl w:val="0"/>
          <w:numId w:val="78"/>
        </w:numPr>
        <w:jc w:val="both"/>
        <w:rPr>
          <w:rFonts w:ascii="Arial" w:hAnsi="Arial" w:cs="Arial"/>
        </w:rPr>
      </w:pPr>
      <w:r w:rsidRPr="00706A2E">
        <w:rPr>
          <w:rFonts w:ascii="Arial" w:hAnsi="Arial" w:cs="Arial"/>
        </w:rPr>
        <w:t xml:space="preserve">Není-li touto </w:t>
      </w:r>
      <w:r>
        <w:rPr>
          <w:rFonts w:ascii="Arial" w:hAnsi="Arial" w:cs="Arial"/>
        </w:rPr>
        <w:t>s</w:t>
      </w:r>
      <w:r w:rsidRPr="00706A2E">
        <w:rPr>
          <w:rFonts w:ascii="Arial" w:hAnsi="Arial" w:cs="Arial"/>
        </w:rPr>
        <w:t>mlouvou výslovně stanoveno jinak, řídí se vzájemná práva a povin</w:t>
      </w:r>
      <w:r w:rsidRPr="00B95BC6">
        <w:rPr>
          <w:rFonts w:ascii="Arial" w:hAnsi="Arial" w:cs="Arial"/>
        </w:rPr>
        <w:t xml:space="preserve">nosti </w:t>
      </w:r>
      <w:r>
        <w:rPr>
          <w:rFonts w:ascii="Arial" w:hAnsi="Arial" w:cs="Arial"/>
        </w:rPr>
        <w:t>s</w:t>
      </w:r>
      <w:r w:rsidRPr="00706A2E">
        <w:rPr>
          <w:rFonts w:ascii="Arial" w:hAnsi="Arial" w:cs="Arial"/>
        </w:rPr>
        <w:t>mluvních stran ustanoveními § 2586 a násle</w:t>
      </w:r>
      <w:r w:rsidRPr="00B95BC6">
        <w:rPr>
          <w:rFonts w:ascii="Arial" w:hAnsi="Arial" w:cs="Arial"/>
        </w:rPr>
        <w:t xml:space="preserve">dujícími </w:t>
      </w:r>
      <w:r>
        <w:rPr>
          <w:rFonts w:ascii="Arial" w:hAnsi="Arial" w:cs="Arial"/>
        </w:rPr>
        <w:t>o</w:t>
      </w:r>
      <w:r w:rsidRPr="00706A2E">
        <w:rPr>
          <w:rFonts w:ascii="Arial" w:hAnsi="Arial" w:cs="Arial"/>
        </w:rPr>
        <w:t>bčanského zákoníku.</w:t>
      </w:r>
    </w:p>
    <w:p w:rsidR="00ED4648" w:rsidRDefault="00ED4648" w:rsidP="004E5BF4">
      <w:pPr>
        <w:pStyle w:val="Smlouva-slo"/>
        <w:numPr>
          <w:ilvl w:val="0"/>
          <w:numId w:val="78"/>
        </w:numPr>
        <w:tabs>
          <w:tab w:val="left" w:pos="426"/>
        </w:tabs>
        <w:spacing w:before="0"/>
        <w:rPr>
          <w:rFonts w:ascii="Arial" w:hAnsi="Arial" w:cs="Arial"/>
          <w:sz w:val="20"/>
        </w:rPr>
      </w:pPr>
      <w:r w:rsidRPr="00B333F2">
        <w:rPr>
          <w:rFonts w:ascii="Arial" w:hAnsi="Arial" w:cs="Arial"/>
          <w:sz w:val="20"/>
        </w:rPr>
        <w:t>Zhotovitel se zavazuje, že dílo</w:t>
      </w:r>
      <w:r w:rsidR="00706A2E">
        <w:rPr>
          <w:rFonts w:ascii="Arial" w:hAnsi="Arial" w:cs="Arial"/>
          <w:sz w:val="20"/>
        </w:rPr>
        <w:t xml:space="preserve"> pro objednatele</w:t>
      </w:r>
      <w:r w:rsidRPr="00B333F2">
        <w:rPr>
          <w:rFonts w:ascii="Arial" w:hAnsi="Arial" w:cs="Arial"/>
          <w:sz w:val="20"/>
        </w:rPr>
        <w:t xml:space="preserve"> provede </w:t>
      </w:r>
      <w:r w:rsidR="00706A2E">
        <w:rPr>
          <w:rFonts w:ascii="Arial" w:hAnsi="Arial" w:cs="Arial"/>
          <w:sz w:val="20"/>
        </w:rPr>
        <w:t>včas, na svůj náklad a na své nebezpečí</w:t>
      </w:r>
      <w:r w:rsidRPr="00B333F2">
        <w:rPr>
          <w:rFonts w:ascii="Arial" w:hAnsi="Arial" w:cs="Arial"/>
          <w:sz w:val="20"/>
        </w:rPr>
        <w:t>.</w:t>
      </w:r>
    </w:p>
    <w:p w:rsidR="00706A2E" w:rsidRDefault="00706A2E" w:rsidP="004E5BF4">
      <w:pPr>
        <w:pStyle w:val="Smlouva-slo"/>
        <w:numPr>
          <w:ilvl w:val="0"/>
          <w:numId w:val="78"/>
        </w:numPr>
        <w:tabs>
          <w:tab w:val="left" w:pos="426"/>
        </w:tabs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Zhotovitel se dále zavazuje:</w:t>
      </w:r>
    </w:p>
    <w:p w:rsidR="00706A2E" w:rsidRDefault="00706A2E" w:rsidP="00591296">
      <w:pPr>
        <w:pStyle w:val="Smlouva-slo"/>
        <w:numPr>
          <w:ilvl w:val="0"/>
          <w:numId w:val="62"/>
        </w:numPr>
        <w:tabs>
          <w:tab w:val="left" w:pos="426"/>
        </w:tabs>
        <w:spacing w:before="0"/>
        <w:rPr>
          <w:rFonts w:ascii="Arial" w:hAnsi="Arial" w:cs="Arial"/>
          <w:sz w:val="20"/>
        </w:rPr>
      </w:pPr>
      <w:r w:rsidRPr="00706A2E">
        <w:rPr>
          <w:rFonts w:ascii="Arial" w:hAnsi="Arial" w:cs="Arial"/>
          <w:sz w:val="20"/>
        </w:rPr>
        <w:t>provést dílo v jakosti podle čl. IX této smlouvy,</w:t>
      </w:r>
    </w:p>
    <w:p w:rsidR="00480E17" w:rsidRPr="00480E17" w:rsidRDefault="00480E17" w:rsidP="00480E17">
      <w:pPr>
        <w:pStyle w:val="Odstavecseseznamem"/>
        <w:numPr>
          <w:ilvl w:val="0"/>
          <w:numId w:val="62"/>
        </w:numPr>
        <w:rPr>
          <w:rFonts w:ascii="Arial" w:hAnsi="Arial" w:cs="Arial"/>
        </w:rPr>
      </w:pPr>
      <w:r>
        <w:rPr>
          <w:rFonts w:ascii="Arial" w:hAnsi="Arial" w:cs="Arial"/>
        </w:rPr>
        <w:t>zajistit veškeré v</w:t>
      </w:r>
      <w:r w:rsidRPr="00480E17">
        <w:rPr>
          <w:rFonts w:ascii="Arial" w:hAnsi="Arial" w:cs="Arial"/>
        </w:rPr>
        <w:t>ěci, které jsou potřebné k provedení díla</w:t>
      </w:r>
      <w:r>
        <w:rPr>
          <w:rFonts w:ascii="Arial" w:hAnsi="Arial" w:cs="Arial"/>
        </w:rPr>
        <w:t>,</w:t>
      </w:r>
    </w:p>
    <w:p w:rsidR="00706A2E" w:rsidRDefault="00706A2E" w:rsidP="00591296">
      <w:pPr>
        <w:pStyle w:val="Smlouva-slo"/>
        <w:numPr>
          <w:ilvl w:val="0"/>
          <w:numId w:val="62"/>
        </w:numPr>
        <w:tabs>
          <w:tab w:val="left" w:pos="426"/>
        </w:tabs>
        <w:spacing w:before="0"/>
        <w:rPr>
          <w:rFonts w:ascii="Arial" w:hAnsi="Arial" w:cs="Arial"/>
          <w:sz w:val="20"/>
        </w:rPr>
      </w:pPr>
      <w:r w:rsidRPr="00706A2E">
        <w:rPr>
          <w:rFonts w:ascii="Arial" w:hAnsi="Arial" w:cs="Arial"/>
          <w:sz w:val="20"/>
        </w:rPr>
        <w:t>předat objednateli v českém jazyce všechny doklady o zkouškách, revizích, atestech dod</w:t>
      </w:r>
      <w:r w:rsidRPr="00706A2E">
        <w:rPr>
          <w:rFonts w:ascii="Arial" w:hAnsi="Arial" w:cs="Arial"/>
          <w:sz w:val="20"/>
        </w:rPr>
        <w:t>a</w:t>
      </w:r>
      <w:r w:rsidR="00197644">
        <w:rPr>
          <w:rFonts w:ascii="Arial" w:hAnsi="Arial" w:cs="Arial"/>
          <w:sz w:val="20"/>
        </w:rPr>
        <w:t>ného z</w:t>
      </w:r>
      <w:r w:rsidRPr="00706A2E">
        <w:rPr>
          <w:rFonts w:ascii="Arial" w:hAnsi="Arial" w:cs="Arial"/>
          <w:sz w:val="20"/>
        </w:rPr>
        <w:t>ařízení, vč. informačních a prezentačních technologií,</w:t>
      </w:r>
    </w:p>
    <w:p w:rsidR="00706A2E" w:rsidRDefault="00706A2E" w:rsidP="00591296">
      <w:pPr>
        <w:pStyle w:val="Smlouva-slo"/>
        <w:numPr>
          <w:ilvl w:val="0"/>
          <w:numId w:val="62"/>
        </w:numPr>
        <w:tabs>
          <w:tab w:val="left" w:pos="426"/>
        </w:tabs>
        <w:spacing w:before="0"/>
        <w:rPr>
          <w:rFonts w:ascii="Arial" w:hAnsi="Arial" w:cs="Arial"/>
          <w:sz w:val="20"/>
        </w:rPr>
      </w:pPr>
      <w:r w:rsidRPr="00706A2E">
        <w:rPr>
          <w:rFonts w:ascii="Arial" w:hAnsi="Arial" w:cs="Arial"/>
          <w:sz w:val="20"/>
        </w:rPr>
        <w:t>řídit se při provádění díla pokyny objednatele a provést dílo tak, aby nebyla nad míru přim</w:t>
      </w:r>
      <w:r w:rsidRPr="00706A2E">
        <w:rPr>
          <w:rFonts w:ascii="Arial" w:hAnsi="Arial" w:cs="Arial"/>
          <w:sz w:val="20"/>
        </w:rPr>
        <w:t>ě</w:t>
      </w:r>
      <w:r w:rsidRPr="00FC4CA6">
        <w:rPr>
          <w:rFonts w:ascii="Arial" w:hAnsi="Arial" w:cs="Arial"/>
          <w:sz w:val="20"/>
        </w:rPr>
        <w:t xml:space="preserve">řenou poměrům narušena činnost </w:t>
      </w:r>
      <w:r w:rsidRPr="00774864">
        <w:rPr>
          <w:rFonts w:ascii="Arial" w:hAnsi="Arial" w:cs="Arial"/>
          <w:sz w:val="20"/>
        </w:rPr>
        <w:t>objednatele,</w:t>
      </w:r>
    </w:p>
    <w:p w:rsidR="00706A2E" w:rsidRDefault="00706A2E" w:rsidP="00591296">
      <w:pPr>
        <w:pStyle w:val="Smlouva-slo"/>
        <w:numPr>
          <w:ilvl w:val="0"/>
          <w:numId w:val="62"/>
        </w:numPr>
        <w:tabs>
          <w:tab w:val="left" w:pos="426"/>
        </w:tabs>
        <w:spacing w:before="0"/>
        <w:rPr>
          <w:rFonts w:ascii="Arial" w:hAnsi="Arial" w:cs="Arial"/>
          <w:sz w:val="20"/>
        </w:rPr>
      </w:pPr>
      <w:r w:rsidRPr="00706A2E">
        <w:rPr>
          <w:rFonts w:ascii="Arial" w:hAnsi="Arial" w:cs="Arial"/>
          <w:sz w:val="20"/>
        </w:rPr>
        <w:t>v případě znečištění prostor při realizaci díla provádět průběžně úklid a prostory uvést vždy do původního stavu,</w:t>
      </w:r>
    </w:p>
    <w:p w:rsidR="00706A2E" w:rsidRDefault="00706A2E" w:rsidP="00591296">
      <w:pPr>
        <w:pStyle w:val="Smlouva-slo"/>
        <w:numPr>
          <w:ilvl w:val="0"/>
          <w:numId w:val="62"/>
        </w:numPr>
        <w:tabs>
          <w:tab w:val="left" w:pos="426"/>
        </w:tabs>
        <w:spacing w:before="0"/>
        <w:rPr>
          <w:rFonts w:ascii="Arial" w:hAnsi="Arial" w:cs="Arial"/>
          <w:sz w:val="20"/>
        </w:rPr>
      </w:pPr>
      <w:r w:rsidRPr="00706A2E">
        <w:rPr>
          <w:rFonts w:ascii="Arial" w:hAnsi="Arial" w:cs="Arial"/>
          <w:sz w:val="20"/>
        </w:rPr>
        <w:lastRenderedPageBreak/>
        <w:t>odstranit zjištěné vady a nedodělky na své náklady,</w:t>
      </w:r>
    </w:p>
    <w:p w:rsidR="00FC4CA6" w:rsidRDefault="00706A2E" w:rsidP="00591296">
      <w:pPr>
        <w:pStyle w:val="Smlouva-slo"/>
        <w:numPr>
          <w:ilvl w:val="0"/>
          <w:numId w:val="62"/>
        </w:numPr>
        <w:tabs>
          <w:tab w:val="left" w:pos="426"/>
        </w:tabs>
        <w:spacing w:before="0"/>
        <w:rPr>
          <w:rFonts w:ascii="Arial" w:hAnsi="Arial" w:cs="Arial"/>
          <w:sz w:val="20"/>
        </w:rPr>
      </w:pPr>
      <w:r w:rsidRPr="00FC4CA6">
        <w:rPr>
          <w:rFonts w:ascii="Arial" w:hAnsi="Arial" w:cs="Arial"/>
          <w:sz w:val="20"/>
        </w:rPr>
        <w:t>provést dílo sám, případně prostřednictvím subdodavate</w:t>
      </w:r>
      <w:r w:rsidR="000D5106">
        <w:rPr>
          <w:rFonts w:ascii="Arial" w:hAnsi="Arial" w:cs="Arial"/>
          <w:sz w:val="20"/>
        </w:rPr>
        <w:t>lů, jejichž seznam je uveden v p</w:t>
      </w:r>
      <w:r w:rsidRPr="00FC4CA6">
        <w:rPr>
          <w:rFonts w:ascii="Arial" w:hAnsi="Arial" w:cs="Arial"/>
          <w:sz w:val="20"/>
        </w:rPr>
        <w:t>říl</w:t>
      </w:r>
      <w:r w:rsidRPr="00FC4CA6">
        <w:rPr>
          <w:rFonts w:ascii="Arial" w:hAnsi="Arial" w:cs="Arial"/>
          <w:sz w:val="20"/>
        </w:rPr>
        <w:t>o</w:t>
      </w:r>
      <w:r w:rsidRPr="00FC4CA6">
        <w:rPr>
          <w:rFonts w:ascii="Arial" w:hAnsi="Arial" w:cs="Arial"/>
          <w:sz w:val="20"/>
        </w:rPr>
        <w:t xml:space="preserve">ze č. </w:t>
      </w:r>
      <w:r w:rsidR="008069B3">
        <w:rPr>
          <w:rFonts w:ascii="Arial" w:hAnsi="Arial" w:cs="Arial"/>
          <w:sz w:val="20"/>
        </w:rPr>
        <w:t>5</w:t>
      </w:r>
      <w:r w:rsidRPr="00FC4CA6">
        <w:rPr>
          <w:rFonts w:ascii="Arial" w:hAnsi="Arial" w:cs="Arial"/>
          <w:sz w:val="20"/>
        </w:rPr>
        <w:t xml:space="preserve"> této smlouvy. Zhotovitel je oprávněn pověřit provedením části </w:t>
      </w:r>
      <w:r w:rsidR="00FC4CA6" w:rsidRPr="00FC4CA6">
        <w:rPr>
          <w:rFonts w:ascii="Arial" w:hAnsi="Arial" w:cs="Arial"/>
          <w:sz w:val="20"/>
        </w:rPr>
        <w:t>d</w:t>
      </w:r>
      <w:r w:rsidRPr="00FC4CA6">
        <w:rPr>
          <w:rFonts w:ascii="Arial" w:hAnsi="Arial" w:cs="Arial"/>
          <w:sz w:val="20"/>
        </w:rPr>
        <w:t>íla jinou osobu pouze po předchozím písemném schvá</w:t>
      </w:r>
      <w:r w:rsidR="00FC4CA6" w:rsidRPr="00FC4CA6">
        <w:rPr>
          <w:rFonts w:ascii="Arial" w:hAnsi="Arial" w:cs="Arial"/>
          <w:sz w:val="20"/>
        </w:rPr>
        <w:t>lení o</w:t>
      </w:r>
      <w:r w:rsidRPr="00FC4CA6">
        <w:rPr>
          <w:rFonts w:ascii="Arial" w:hAnsi="Arial" w:cs="Arial"/>
          <w:sz w:val="20"/>
        </w:rPr>
        <w:t>bjednatelem. V př</w:t>
      </w:r>
      <w:r w:rsidRPr="00774864">
        <w:rPr>
          <w:rFonts w:ascii="Arial" w:hAnsi="Arial" w:cs="Arial"/>
          <w:sz w:val="20"/>
        </w:rPr>
        <w:t>ípadě, že takto pověří provede</w:t>
      </w:r>
      <w:r w:rsidR="00FC4CA6" w:rsidRPr="00774864">
        <w:rPr>
          <w:rFonts w:ascii="Arial" w:hAnsi="Arial" w:cs="Arial"/>
          <w:sz w:val="20"/>
        </w:rPr>
        <w:t>ním části díla jinou osobu, má z</w:t>
      </w:r>
      <w:r w:rsidRPr="00774864">
        <w:rPr>
          <w:rFonts w:ascii="Arial" w:hAnsi="Arial" w:cs="Arial"/>
          <w:sz w:val="20"/>
        </w:rPr>
        <w:t>hotovitel odpovědnost, ja</w:t>
      </w:r>
      <w:r w:rsidR="00FC4CA6" w:rsidRPr="00774864">
        <w:rPr>
          <w:rFonts w:ascii="Arial" w:hAnsi="Arial" w:cs="Arial"/>
          <w:sz w:val="20"/>
        </w:rPr>
        <w:t>ko by d</w:t>
      </w:r>
      <w:r w:rsidRPr="00774864">
        <w:rPr>
          <w:rFonts w:ascii="Arial" w:hAnsi="Arial" w:cs="Arial"/>
          <w:sz w:val="20"/>
        </w:rPr>
        <w:t>ílo provedl sám. Zhotovitel se z</w:t>
      </w:r>
      <w:r w:rsidRPr="00774864">
        <w:rPr>
          <w:rFonts w:ascii="Arial" w:hAnsi="Arial" w:cs="Arial"/>
          <w:sz w:val="20"/>
        </w:rPr>
        <w:t>a</w:t>
      </w:r>
      <w:r w:rsidRPr="00774864">
        <w:rPr>
          <w:rFonts w:ascii="Arial" w:hAnsi="Arial" w:cs="Arial"/>
          <w:sz w:val="20"/>
        </w:rPr>
        <w:t>vazuje vždy kontrolovat a koordino</w:t>
      </w:r>
      <w:r w:rsidR="00197644">
        <w:rPr>
          <w:rFonts w:ascii="Arial" w:hAnsi="Arial" w:cs="Arial"/>
          <w:sz w:val="20"/>
        </w:rPr>
        <w:t>vat činnost svých subdodavatelů;</w:t>
      </w:r>
    </w:p>
    <w:p w:rsidR="00480E17" w:rsidRPr="00480E17" w:rsidRDefault="00FC4CA6" w:rsidP="00480E17">
      <w:pPr>
        <w:pStyle w:val="Smlouva-slo"/>
        <w:numPr>
          <w:ilvl w:val="0"/>
          <w:numId w:val="62"/>
        </w:numPr>
        <w:tabs>
          <w:tab w:val="left" w:pos="426"/>
        </w:tabs>
        <w:spacing w:before="0"/>
        <w:rPr>
          <w:rFonts w:ascii="Arial" w:hAnsi="Arial" w:cs="Arial"/>
          <w:sz w:val="20"/>
        </w:rPr>
      </w:pPr>
      <w:r w:rsidRPr="00FC4CA6">
        <w:rPr>
          <w:rFonts w:ascii="Arial" w:hAnsi="Arial" w:cs="Arial"/>
          <w:sz w:val="20"/>
        </w:rPr>
        <w:t>n</w:t>
      </w:r>
      <w:r w:rsidR="00706A2E" w:rsidRPr="00FC4CA6">
        <w:rPr>
          <w:rFonts w:ascii="Arial" w:hAnsi="Arial" w:cs="Arial"/>
          <w:sz w:val="20"/>
        </w:rPr>
        <w:t>a své náklady zejména zabezpe</w:t>
      </w:r>
      <w:r w:rsidRPr="00FC4CA6">
        <w:rPr>
          <w:rFonts w:ascii="Arial" w:hAnsi="Arial" w:cs="Arial"/>
          <w:sz w:val="20"/>
        </w:rPr>
        <w:t>čit všechny podmínky provádění d</w:t>
      </w:r>
      <w:r w:rsidR="00706A2E" w:rsidRPr="00FC4CA6">
        <w:rPr>
          <w:rFonts w:ascii="Arial" w:hAnsi="Arial" w:cs="Arial"/>
          <w:sz w:val="20"/>
        </w:rPr>
        <w:t>íla uvedené v jakýchkoli vyjádřeních, povoleních či jiných obdobných dokumentech předan</w:t>
      </w:r>
      <w:r w:rsidRPr="00FC4CA6">
        <w:rPr>
          <w:rFonts w:ascii="Arial" w:hAnsi="Arial" w:cs="Arial"/>
          <w:sz w:val="20"/>
        </w:rPr>
        <w:t>ých z</w:t>
      </w:r>
      <w:r w:rsidR="00706A2E" w:rsidRPr="00FC4CA6">
        <w:rPr>
          <w:rFonts w:ascii="Arial" w:hAnsi="Arial" w:cs="Arial"/>
          <w:sz w:val="20"/>
        </w:rPr>
        <w:t>hot</w:t>
      </w:r>
      <w:r w:rsidRPr="00FC4CA6">
        <w:rPr>
          <w:rFonts w:ascii="Arial" w:hAnsi="Arial" w:cs="Arial"/>
          <w:sz w:val="20"/>
        </w:rPr>
        <w:t>oviteli před i po podpisu této smlouvy,</w:t>
      </w:r>
    </w:p>
    <w:p w:rsidR="00FC4CA6" w:rsidRDefault="00FC4CA6" w:rsidP="00591296">
      <w:pPr>
        <w:pStyle w:val="Smlouva-slo"/>
        <w:numPr>
          <w:ilvl w:val="0"/>
          <w:numId w:val="62"/>
        </w:numPr>
        <w:tabs>
          <w:tab w:val="left" w:pos="426"/>
        </w:tabs>
        <w:spacing w:before="0"/>
        <w:rPr>
          <w:rFonts w:ascii="Arial" w:hAnsi="Arial" w:cs="Arial"/>
          <w:sz w:val="20"/>
        </w:rPr>
      </w:pPr>
      <w:r w:rsidRPr="00FC4CA6">
        <w:rPr>
          <w:rFonts w:ascii="Arial" w:hAnsi="Arial" w:cs="Arial"/>
          <w:sz w:val="20"/>
        </w:rPr>
        <w:t xml:space="preserve">na své náklady </w:t>
      </w:r>
      <w:r w:rsidR="00ED4648" w:rsidRPr="00FC4CA6">
        <w:rPr>
          <w:rFonts w:ascii="Arial" w:hAnsi="Arial" w:cs="Arial"/>
          <w:sz w:val="20"/>
        </w:rPr>
        <w:t>zabezpeč</w:t>
      </w:r>
      <w:r w:rsidRPr="00FC4CA6">
        <w:rPr>
          <w:rFonts w:ascii="Arial" w:hAnsi="Arial" w:cs="Arial"/>
          <w:sz w:val="20"/>
        </w:rPr>
        <w:t>it</w:t>
      </w:r>
      <w:r w:rsidR="00ED4648" w:rsidRPr="00FC4CA6">
        <w:rPr>
          <w:rFonts w:ascii="Arial" w:hAnsi="Arial" w:cs="Arial"/>
          <w:sz w:val="20"/>
        </w:rPr>
        <w:t xml:space="preserve"> přístup a příjezd k jednotlivým </w:t>
      </w:r>
      <w:r w:rsidRPr="00FC4CA6">
        <w:rPr>
          <w:rFonts w:ascii="Arial" w:hAnsi="Arial" w:cs="Arial"/>
          <w:sz w:val="20"/>
        </w:rPr>
        <w:t>místům plnění</w:t>
      </w:r>
      <w:r w:rsidR="00ED4648" w:rsidRPr="00FC4CA6">
        <w:rPr>
          <w:rFonts w:ascii="Arial" w:hAnsi="Arial" w:cs="Arial"/>
          <w:sz w:val="20"/>
        </w:rPr>
        <w:t>, a to včetně přípa</w:t>
      </w:r>
      <w:r w:rsidR="00ED4648" w:rsidRPr="00FC4CA6">
        <w:rPr>
          <w:rFonts w:ascii="Arial" w:hAnsi="Arial" w:cs="Arial"/>
          <w:sz w:val="20"/>
        </w:rPr>
        <w:t>d</w:t>
      </w:r>
      <w:r w:rsidR="00ED4648" w:rsidRPr="00FC4CA6">
        <w:rPr>
          <w:rFonts w:ascii="Arial" w:hAnsi="Arial" w:cs="Arial"/>
          <w:sz w:val="20"/>
        </w:rPr>
        <w:t xml:space="preserve">ného zásobování, pokud to charakter </w:t>
      </w:r>
      <w:r w:rsidRPr="00FC4CA6">
        <w:rPr>
          <w:rFonts w:ascii="Arial" w:hAnsi="Arial" w:cs="Arial"/>
          <w:sz w:val="20"/>
        </w:rPr>
        <w:t>díla</w:t>
      </w:r>
      <w:r w:rsidR="00ED4648" w:rsidRPr="00FC4CA6">
        <w:rPr>
          <w:rFonts w:ascii="Arial" w:hAnsi="Arial" w:cs="Arial"/>
          <w:sz w:val="20"/>
        </w:rPr>
        <w:t xml:space="preserve"> vyžaduje</w:t>
      </w:r>
      <w:r w:rsidRPr="00FC4CA6">
        <w:rPr>
          <w:rFonts w:ascii="Arial" w:hAnsi="Arial" w:cs="Arial"/>
          <w:sz w:val="20"/>
        </w:rPr>
        <w:t>,</w:t>
      </w:r>
    </w:p>
    <w:p w:rsidR="00480E17" w:rsidRPr="00480E17" w:rsidRDefault="00480E17" w:rsidP="00480E17">
      <w:pPr>
        <w:pStyle w:val="Odstavecseseznamem"/>
        <w:numPr>
          <w:ilvl w:val="0"/>
          <w:numId w:val="62"/>
        </w:num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480E17">
        <w:rPr>
          <w:rFonts w:ascii="Arial" w:hAnsi="Arial" w:cs="Arial"/>
        </w:rPr>
        <w:t xml:space="preserve">a soukromých komunikacích dotčených </w:t>
      </w:r>
      <w:r>
        <w:rPr>
          <w:rFonts w:ascii="Arial" w:hAnsi="Arial" w:cs="Arial"/>
        </w:rPr>
        <w:t>realizací díla se</w:t>
      </w:r>
      <w:r w:rsidRPr="00480E17">
        <w:rPr>
          <w:rFonts w:ascii="Arial" w:hAnsi="Arial" w:cs="Arial"/>
        </w:rPr>
        <w:t xml:space="preserve"> řídit pokyny jejich vlastníků, pokud se smluvní strany nedohodnou jinak</w:t>
      </w:r>
      <w:r>
        <w:rPr>
          <w:rFonts w:ascii="Arial" w:hAnsi="Arial" w:cs="Arial"/>
        </w:rPr>
        <w:t>,</w:t>
      </w:r>
    </w:p>
    <w:p w:rsidR="00ED4648" w:rsidRPr="00FC4CA6" w:rsidRDefault="00ED4648" w:rsidP="00591296">
      <w:pPr>
        <w:pStyle w:val="Smlouva-slo"/>
        <w:numPr>
          <w:ilvl w:val="0"/>
          <w:numId w:val="62"/>
        </w:numPr>
        <w:tabs>
          <w:tab w:val="left" w:pos="426"/>
        </w:tabs>
        <w:spacing w:before="0"/>
        <w:rPr>
          <w:rFonts w:ascii="Arial" w:hAnsi="Arial" w:cs="Arial"/>
          <w:sz w:val="20"/>
        </w:rPr>
      </w:pPr>
      <w:r w:rsidRPr="00FC4CA6">
        <w:rPr>
          <w:rFonts w:ascii="Arial" w:hAnsi="Arial" w:cs="Arial"/>
          <w:sz w:val="20"/>
        </w:rPr>
        <w:t>po provedení prací uprav</w:t>
      </w:r>
      <w:r w:rsidR="00FC4CA6">
        <w:rPr>
          <w:rFonts w:ascii="Arial" w:hAnsi="Arial" w:cs="Arial"/>
          <w:sz w:val="20"/>
        </w:rPr>
        <w:t>it</w:t>
      </w:r>
      <w:r w:rsidRPr="00FC4CA6">
        <w:rPr>
          <w:rFonts w:ascii="Arial" w:hAnsi="Arial" w:cs="Arial"/>
          <w:sz w:val="20"/>
        </w:rPr>
        <w:t xml:space="preserve"> pozemky dotčené </w:t>
      </w:r>
      <w:r w:rsidR="00FC4CA6">
        <w:rPr>
          <w:rFonts w:ascii="Arial" w:hAnsi="Arial" w:cs="Arial"/>
          <w:sz w:val="20"/>
        </w:rPr>
        <w:t>prováděním díla</w:t>
      </w:r>
      <w:r w:rsidRPr="00FC4CA6">
        <w:rPr>
          <w:rFonts w:ascii="Arial" w:hAnsi="Arial" w:cs="Arial"/>
          <w:sz w:val="20"/>
        </w:rPr>
        <w:t xml:space="preserve"> a zápisem o předání a převzetí je před</w:t>
      </w:r>
      <w:r w:rsidR="00FC4CA6">
        <w:rPr>
          <w:rFonts w:ascii="Arial" w:hAnsi="Arial" w:cs="Arial"/>
          <w:sz w:val="20"/>
        </w:rPr>
        <w:t>at</w:t>
      </w:r>
      <w:r w:rsidRPr="00FC4CA6">
        <w:rPr>
          <w:rFonts w:ascii="Arial" w:hAnsi="Arial" w:cs="Arial"/>
          <w:sz w:val="20"/>
        </w:rPr>
        <w:t xml:space="preserve"> jejich </w:t>
      </w:r>
      <w:r w:rsidR="00FC4CA6">
        <w:rPr>
          <w:rFonts w:ascii="Arial" w:hAnsi="Arial" w:cs="Arial"/>
          <w:sz w:val="20"/>
        </w:rPr>
        <w:t>vlastníkům</w:t>
      </w:r>
      <w:r w:rsidRPr="00FC4CA6">
        <w:rPr>
          <w:rFonts w:ascii="Arial" w:hAnsi="Arial" w:cs="Arial"/>
          <w:sz w:val="20"/>
        </w:rPr>
        <w:t xml:space="preserve">, pokud to charakter </w:t>
      </w:r>
      <w:r w:rsidR="00FC4CA6">
        <w:rPr>
          <w:rFonts w:ascii="Arial" w:hAnsi="Arial" w:cs="Arial"/>
          <w:sz w:val="20"/>
        </w:rPr>
        <w:t>díla</w:t>
      </w:r>
      <w:r w:rsidRPr="00FC4CA6">
        <w:rPr>
          <w:rFonts w:ascii="Arial" w:hAnsi="Arial" w:cs="Arial"/>
          <w:sz w:val="20"/>
        </w:rPr>
        <w:t xml:space="preserve"> vyžaduje</w:t>
      </w:r>
      <w:r w:rsidR="00FC4CA6">
        <w:rPr>
          <w:rFonts w:ascii="Arial" w:hAnsi="Arial" w:cs="Arial"/>
          <w:sz w:val="20"/>
        </w:rPr>
        <w:t>,</w:t>
      </w:r>
    </w:p>
    <w:p w:rsidR="00ED4648" w:rsidRPr="00B333F2" w:rsidRDefault="00ED4648" w:rsidP="00591296">
      <w:pPr>
        <w:pStyle w:val="Smlouva-slo"/>
        <w:numPr>
          <w:ilvl w:val="0"/>
          <w:numId w:val="62"/>
        </w:numPr>
        <w:tabs>
          <w:tab w:val="left" w:pos="426"/>
        </w:tabs>
        <w:spacing w:before="0"/>
        <w:rPr>
          <w:rFonts w:ascii="Arial" w:hAnsi="Arial" w:cs="Arial"/>
          <w:sz w:val="20"/>
        </w:rPr>
      </w:pPr>
      <w:r w:rsidRPr="00B333F2">
        <w:rPr>
          <w:rFonts w:ascii="Arial" w:hAnsi="Arial" w:cs="Arial"/>
          <w:sz w:val="20"/>
        </w:rPr>
        <w:t>na převzatém staveništi udržovat pořádek a čistotu, sám zajistit skládky na všechny druhy odpadů vyplývajících z realizace předmětu díla</w:t>
      </w:r>
      <w:r w:rsidR="00FC4CA6">
        <w:rPr>
          <w:rFonts w:ascii="Arial" w:hAnsi="Arial" w:cs="Arial"/>
          <w:sz w:val="20"/>
        </w:rPr>
        <w:t>,</w:t>
      </w:r>
    </w:p>
    <w:p w:rsidR="00ED4648" w:rsidRPr="00B333F2" w:rsidRDefault="00FC4CA6" w:rsidP="00591296">
      <w:pPr>
        <w:pStyle w:val="Smlouva-slo"/>
        <w:numPr>
          <w:ilvl w:val="0"/>
          <w:numId w:val="62"/>
        </w:numPr>
        <w:tabs>
          <w:tab w:val="left" w:pos="426"/>
        </w:tabs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zajistit</w:t>
      </w:r>
      <w:r w:rsidR="00ED4648" w:rsidRPr="00B333F2">
        <w:rPr>
          <w:rFonts w:ascii="Arial" w:hAnsi="Arial" w:cs="Arial"/>
          <w:sz w:val="20"/>
        </w:rPr>
        <w:t xml:space="preserve"> oplocení staveniště nebo jiné vhodné zabezpečení </w:t>
      </w:r>
      <w:r>
        <w:rPr>
          <w:rFonts w:ascii="Arial" w:hAnsi="Arial" w:cs="Arial"/>
          <w:sz w:val="20"/>
        </w:rPr>
        <w:t xml:space="preserve">předmětu díla; </w:t>
      </w:r>
      <w:r w:rsidR="00ED4648" w:rsidRPr="00B333F2">
        <w:rPr>
          <w:rFonts w:ascii="Arial" w:hAnsi="Arial" w:cs="Arial"/>
          <w:sz w:val="20"/>
        </w:rPr>
        <w:t>náklady s tím sp</w:t>
      </w:r>
      <w:r w:rsidR="00ED4648" w:rsidRPr="00B333F2">
        <w:rPr>
          <w:rFonts w:ascii="Arial" w:hAnsi="Arial" w:cs="Arial"/>
          <w:sz w:val="20"/>
        </w:rPr>
        <w:t>o</w:t>
      </w:r>
      <w:r w:rsidR="00ED4648" w:rsidRPr="00B333F2">
        <w:rPr>
          <w:rFonts w:ascii="Arial" w:hAnsi="Arial" w:cs="Arial"/>
          <w:sz w:val="20"/>
        </w:rPr>
        <w:t>jené jsou zahrnuty ve sjednané ceně díla</w:t>
      </w:r>
      <w:r w:rsidR="00BA7D35">
        <w:rPr>
          <w:rFonts w:ascii="Arial" w:hAnsi="Arial" w:cs="Arial"/>
          <w:sz w:val="20"/>
        </w:rPr>
        <w:t xml:space="preserve"> podle čl. VII této smlouvy,</w:t>
      </w:r>
    </w:p>
    <w:p w:rsidR="00774864" w:rsidRDefault="00FC4CA6" w:rsidP="00591296">
      <w:pPr>
        <w:pStyle w:val="Smlouva-slo"/>
        <w:numPr>
          <w:ilvl w:val="0"/>
          <w:numId w:val="62"/>
        </w:numPr>
        <w:tabs>
          <w:tab w:val="left" w:pos="426"/>
        </w:tabs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ED4648" w:rsidRPr="00B333F2">
        <w:rPr>
          <w:rFonts w:ascii="Arial" w:hAnsi="Arial" w:cs="Arial"/>
          <w:sz w:val="20"/>
        </w:rPr>
        <w:t>okud to bude v rámci provádění díla nutné, zabezpeč</w:t>
      </w:r>
      <w:r>
        <w:rPr>
          <w:rFonts w:ascii="Arial" w:hAnsi="Arial" w:cs="Arial"/>
          <w:sz w:val="20"/>
        </w:rPr>
        <w:t>it</w:t>
      </w:r>
      <w:r w:rsidR="00ED4648" w:rsidRPr="00B333F2">
        <w:rPr>
          <w:rFonts w:ascii="Arial" w:hAnsi="Arial" w:cs="Arial"/>
          <w:sz w:val="20"/>
        </w:rPr>
        <w:t xml:space="preserve"> povolení k uzavírkám, prokopávkám, záborům komunikací a kácení zeleně, osazení a údržbu provizorního dopravního značení apod.</w:t>
      </w:r>
      <w:r>
        <w:rPr>
          <w:rFonts w:ascii="Arial" w:hAnsi="Arial" w:cs="Arial"/>
          <w:sz w:val="20"/>
        </w:rPr>
        <w:t>, a to podle této smlouvy, jejích příloh a dalších podkladů pro provádění díla,</w:t>
      </w:r>
      <w:r w:rsidR="00BA7D35">
        <w:rPr>
          <w:rFonts w:ascii="Arial" w:hAnsi="Arial" w:cs="Arial"/>
          <w:sz w:val="20"/>
        </w:rPr>
        <w:t xml:space="preserve"> </w:t>
      </w:r>
      <w:r w:rsidR="00ED4648" w:rsidRPr="00B333F2">
        <w:rPr>
          <w:rFonts w:ascii="Arial" w:hAnsi="Arial" w:cs="Arial"/>
          <w:sz w:val="20"/>
        </w:rPr>
        <w:t>a uv</w:t>
      </w:r>
      <w:r w:rsidR="00774864">
        <w:rPr>
          <w:rFonts w:ascii="Arial" w:hAnsi="Arial" w:cs="Arial"/>
          <w:sz w:val="20"/>
        </w:rPr>
        <w:t>ést t</w:t>
      </w:r>
      <w:r w:rsidR="00774864">
        <w:rPr>
          <w:rFonts w:ascii="Arial" w:hAnsi="Arial" w:cs="Arial"/>
          <w:sz w:val="20"/>
        </w:rPr>
        <w:t>y</w:t>
      </w:r>
      <w:r w:rsidR="00774864">
        <w:rPr>
          <w:rFonts w:ascii="Arial" w:hAnsi="Arial" w:cs="Arial"/>
          <w:sz w:val="20"/>
        </w:rPr>
        <w:t>to prostory</w:t>
      </w:r>
      <w:r w:rsidR="00ED4648" w:rsidRPr="00B333F2">
        <w:rPr>
          <w:rFonts w:ascii="Arial" w:hAnsi="Arial" w:cs="Arial"/>
          <w:sz w:val="20"/>
        </w:rPr>
        <w:t xml:space="preserve"> do původního stavu vč. </w:t>
      </w:r>
      <w:r w:rsidR="00774864">
        <w:rPr>
          <w:rFonts w:ascii="Arial" w:hAnsi="Arial" w:cs="Arial"/>
          <w:sz w:val="20"/>
        </w:rPr>
        <w:t xml:space="preserve">jejich </w:t>
      </w:r>
      <w:r w:rsidR="00ED4648" w:rsidRPr="00B333F2">
        <w:rPr>
          <w:rFonts w:ascii="Arial" w:hAnsi="Arial" w:cs="Arial"/>
          <w:sz w:val="20"/>
        </w:rPr>
        <w:t>předání správci.</w:t>
      </w:r>
      <w:r w:rsidR="00BA7D35">
        <w:rPr>
          <w:rFonts w:ascii="Arial" w:hAnsi="Arial" w:cs="Arial"/>
          <w:sz w:val="20"/>
        </w:rPr>
        <w:t>,</w:t>
      </w:r>
    </w:p>
    <w:p w:rsidR="00774864" w:rsidRDefault="00ED4648" w:rsidP="00591296">
      <w:pPr>
        <w:pStyle w:val="Smlouva-slo"/>
        <w:numPr>
          <w:ilvl w:val="0"/>
          <w:numId w:val="62"/>
        </w:numPr>
        <w:tabs>
          <w:tab w:val="left" w:pos="426"/>
        </w:tabs>
        <w:spacing w:before="0"/>
        <w:rPr>
          <w:rFonts w:ascii="Arial" w:hAnsi="Arial" w:cs="Arial"/>
          <w:sz w:val="20"/>
        </w:rPr>
      </w:pPr>
      <w:r w:rsidRPr="00B333F2">
        <w:rPr>
          <w:rFonts w:ascii="Arial" w:hAnsi="Arial" w:cs="Arial"/>
          <w:sz w:val="20"/>
        </w:rPr>
        <w:t>zajist</w:t>
      </w:r>
      <w:r w:rsidR="00774864">
        <w:rPr>
          <w:rFonts w:ascii="Arial" w:hAnsi="Arial" w:cs="Arial"/>
          <w:sz w:val="20"/>
        </w:rPr>
        <w:t>it</w:t>
      </w:r>
      <w:r w:rsidRPr="00B333F2">
        <w:rPr>
          <w:rFonts w:ascii="Arial" w:hAnsi="Arial" w:cs="Arial"/>
          <w:sz w:val="20"/>
        </w:rPr>
        <w:t xml:space="preserve"> vytýčení veškerých podzemních sítí</w:t>
      </w:r>
      <w:r w:rsidR="00774864">
        <w:rPr>
          <w:rFonts w:ascii="Arial" w:hAnsi="Arial" w:cs="Arial"/>
          <w:sz w:val="20"/>
        </w:rPr>
        <w:t xml:space="preserve"> a</w:t>
      </w:r>
      <w:r w:rsidRPr="00B333F2">
        <w:rPr>
          <w:rFonts w:ascii="Arial" w:hAnsi="Arial" w:cs="Arial"/>
          <w:sz w:val="20"/>
        </w:rPr>
        <w:t xml:space="preserve"> </w:t>
      </w:r>
      <w:r w:rsidR="00774864">
        <w:rPr>
          <w:rFonts w:ascii="Arial" w:hAnsi="Arial" w:cs="Arial"/>
          <w:sz w:val="20"/>
        </w:rPr>
        <w:t xml:space="preserve">zajistit jejich </w:t>
      </w:r>
      <w:r w:rsidRPr="00B333F2">
        <w:rPr>
          <w:rFonts w:ascii="Arial" w:hAnsi="Arial" w:cs="Arial"/>
          <w:sz w:val="20"/>
        </w:rPr>
        <w:t>předání jednotlivým správcům p</w:t>
      </w:r>
      <w:r w:rsidRPr="00B333F2">
        <w:rPr>
          <w:rFonts w:ascii="Arial" w:hAnsi="Arial" w:cs="Arial"/>
          <w:sz w:val="20"/>
        </w:rPr>
        <w:t>í</w:t>
      </w:r>
      <w:r w:rsidRPr="00B333F2">
        <w:rPr>
          <w:rFonts w:ascii="Arial" w:hAnsi="Arial" w:cs="Arial"/>
          <w:sz w:val="20"/>
        </w:rPr>
        <w:t>semně</w:t>
      </w:r>
      <w:r w:rsidR="00774864">
        <w:rPr>
          <w:rFonts w:ascii="Arial" w:hAnsi="Arial" w:cs="Arial"/>
          <w:sz w:val="20"/>
        </w:rPr>
        <w:t xml:space="preserve">, zajistit dílo </w:t>
      </w:r>
      <w:r w:rsidRPr="00B333F2">
        <w:rPr>
          <w:rFonts w:ascii="Arial" w:hAnsi="Arial" w:cs="Arial"/>
          <w:sz w:val="20"/>
        </w:rPr>
        <w:t>tak, aby nedošlo k ohrožování, nadměrnému nebo zbytečnému obtěžov</w:t>
      </w:r>
      <w:r w:rsidRPr="00B333F2">
        <w:rPr>
          <w:rFonts w:ascii="Arial" w:hAnsi="Arial" w:cs="Arial"/>
          <w:sz w:val="20"/>
        </w:rPr>
        <w:t>á</w:t>
      </w:r>
      <w:r w:rsidRPr="00B333F2">
        <w:rPr>
          <w:rFonts w:ascii="Arial" w:hAnsi="Arial" w:cs="Arial"/>
          <w:sz w:val="20"/>
        </w:rPr>
        <w:t>ní okolí, ke znečištění komunikací apod.</w:t>
      </w:r>
      <w:r w:rsidR="00197644">
        <w:rPr>
          <w:rFonts w:ascii="Arial" w:hAnsi="Arial" w:cs="Arial"/>
          <w:sz w:val="20"/>
        </w:rPr>
        <w:t>,</w:t>
      </w:r>
    </w:p>
    <w:p w:rsidR="00C1151F" w:rsidRDefault="00ED4648" w:rsidP="00591296">
      <w:pPr>
        <w:pStyle w:val="Smlouva-slo"/>
        <w:numPr>
          <w:ilvl w:val="0"/>
          <w:numId w:val="62"/>
        </w:numPr>
        <w:tabs>
          <w:tab w:val="left" w:pos="426"/>
        </w:tabs>
        <w:spacing w:before="0"/>
        <w:rPr>
          <w:rFonts w:ascii="Arial" w:hAnsi="Arial" w:cs="Arial"/>
          <w:sz w:val="20"/>
        </w:rPr>
      </w:pPr>
      <w:r w:rsidRPr="00774864">
        <w:rPr>
          <w:rFonts w:ascii="Arial" w:hAnsi="Arial" w:cs="Arial"/>
          <w:sz w:val="20"/>
        </w:rPr>
        <w:t>realizovat práce vyžadující zvláštní způsobilost nebo povolení podle příslušných předpisů osobami, které tuto podmínku splňují</w:t>
      </w:r>
      <w:r w:rsidR="00C1151F">
        <w:rPr>
          <w:rFonts w:ascii="Arial" w:hAnsi="Arial" w:cs="Arial"/>
          <w:sz w:val="20"/>
        </w:rPr>
        <w:t>,</w:t>
      </w:r>
    </w:p>
    <w:p w:rsidR="00ED4648" w:rsidRPr="00774864" w:rsidRDefault="00C1151F" w:rsidP="00591296">
      <w:pPr>
        <w:pStyle w:val="Smlouva-slo"/>
        <w:numPr>
          <w:ilvl w:val="0"/>
          <w:numId w:val="62"/>
        </w:numPr>
        <w:tabs>
          <w:tab w:val="left" w:pos="426"/>
        </w:tabs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 skončení prací na díle staveniště vyklidit a vyčistit v termínu uvedeném v zápisu o předání a převzetí díla.</w:t>
      </w:r>
      <w:r w:rsidR="00ED4648" w:rsidRPr="00774864">
        <w:rPr>
          <w:rFonts w:ascii="Arial" w:hAnsi="Arial" w:cs="Arial"/>
          <w:sz w:val="20"/>
        </w:rPr>
        <w:t xml:space="preserve"> </w:t>
      </w:r>
    </w:p>
    <w:p w:rsidR="00FC4CA6" w:rsidRPr="00774864" w:rsidRDefault="00FC4CA6" w:rsidP="004E5BF4">
      <w:pPr>
        <w:pStyle w:val="Smlouva-slo"/>
        <w:numPr>
          <w:ilvl w:val="0"/>
          <w:numId w:val="78"/>
        </w:numPr>
        <w:spacing w:before="0"/>
        <w:rPr>
          <w:rFonts w:ascii="Arial" w:hAnsi="Arial" w:cs="Arial"/>
          <w:sz w:val="20"/>
        </w:rPr>
      </w:pPr>
      <w:r w:rsidRPr="00B333F2">
        <w:rPr>
          <w:rFonts w:ascii="Arial" w:hAnsi="Arial" w:cs="Arial"/>
          <w:sz w:val="20"/>
        </w:rPr>
        <w:t>Zhotovitel v plné míře odpovídá za bezpečnost a ochranu všech osob v prostoru staveniště a z</w:t>
      </w:r>
      <w:r w:rsidRPr="00B333F2">
        <w:rPr>
          <w:rFonts w:ascii="Arial" w:hAnsi="Arial" w:cs="Arial"/>
          <w:sz w:val="20"/>
        </w:rPr>
        <w:t>a</w:t>
      </w:r>
      <w:r w:rsidRPr="00B333F2">
        <w:rPr>
          <w:rFonts w:ascii="Arial" w:hAnsi="Arial" w:cs="Arial"/>
          <w:sz w:val="20"/>
        </w:rPr>
        <w:t>bezpečí jejich vybavení ochrannými pracovními pomůckami</w:t>
      </w:r>
      <w:r w:rsidR="00774864">
        <w:rPr>
          <w:rFonts w:ascii="Arial" w:hAnsi="Arial" w:cs="Arial"/>
          <w:sz w:val="20"/>
        </w:rPr>
        <w:t xml:space="preserve"> v souladu s příslušnými právními předpisy a normami</w:t>
      </w:r>
      <w:r w:rsidRPr="00B333F2">
        <w:rPr>
          <w:rFonts w:ascii="Arial" w:hAnsi="Arial" w:cs="Arial"/>
          <w:sz w:val="20"/>
        </w:rPr>
        <w:t xml:space="preserve">. </w:t>
      </w:r>
    </w:p>
    <w:p w:rsidR="00ED4648" w:rsidRPr="00B333F2" w:rsidRDefault="00ED4648" w:rsidP="004E5BF4">
      <w:pPr>
        <w:pStyle w:val="Smlouva-slo"/>
        <w:numPr>
          <w:ilvl w:val="0"/>
          <w:numId w:val="78"/>
        </w:numPr>
        <w:spacing w:before="0"/>
        <w:rPr>
          <w:rFonts w:ascii="Arial" w:hAnsi="Arial" w:cs="Arial"/>
          <w:bCs/>
          <w:sz w:val="20"/>
        </w:rPr>
      </w:pPr>
      <w:r w:rsidRPr="00B333F2">
        <w:rPr>
          <w:rFonts w:ascii="Arial" w:hAnsi="Arial" w:cs="Arial"/>
          <w:sz w:val="20"/>
        </w:rPr>
        <w:t xml:space="preserve">Zhotovitel </w:t>
      </w:r>
      <w:r w:rsidR="00774864">
        <w:rPr>
          <w:rFonts w:ascii="Arial" w:hAnsi="Arial" w:cs="Arial"/>
          <w:sz w:val="20"/>
        </w:rPr>
        <w:t xml:space="preserve">je povinen </w:t>
      </w:r>
      <w:r w:rsidRPr="00B333F2">
        <w:rPr>
          <w:rFonts w:ascii="Arial" w:hAnsi="Arial" w:cs="Arial"/>
          <w:sz w:val="20"/>
        </w:rPr>
        <w:t>písemně vyzv</w:t>
      </w:r>
      <w:r w:rsidR="00774864">
        <w:rPr>
          <w:rFonts w:ascii="Arial" w:hAnsi="Arial" w:cs="Arial"/>
          <w:sz w:val="20"/>
        </w:rPr>
        <w:t>at</w:t>
      </w:r>
      <w:r w:rsidRPr="00B333F2">
        <w:rPr>
          <w:rFonts w:ascii="Arial" w:hAnsi="Arial" w:cs="Arial"/>
          <w:sz w:val="20"/>
        </w:rPr>
        <w:t xml:space="preserve"> objednatele nejméně 3 pracovní dny předem ke kontrole prací, jež budou dalším postupem při zhotovování díla zakryty.</w:t>
      </w:r>
      <w:r w:rsidR="00774864">
        <w:rPr>
          <w:rFonts w:ascii="Arial" w:hAnsi="Arial" w:cs="Arial"/>
          <w:sz w:val="20"/>
        </w:rPr>
        <w:t xml:space="preserve"> Výzva musí být učiněna písemně ve formě doporučeného dopisu a zaslána na adresu objednatele uvedenou v čl. 1 této smlouvy, případ</w:t>
      </w:r>
      <w:r w:rsidR="00BA7D35">
        <w:rPr>
          <w:rFonts w:ascii="Arial" w:hAnsi="Arial" w:cs="Arial"/>
          <w:sz w:val="20"/>
        </w:rPr>
        <w:t>ně musí být objednateli doručena</w:t>
      </w:r>
      <w:r w:rsidR="00774864">
        <w:rPr>
          <w:rFonts w:ascii="Arial" w:hAnsi="Arial" w:cs="Arial"/>
          <w:sz w:val="20"/>
        </w:rPr>
        <w:t xml:space="preserve"> jiným prokazatelným způsobem (např. osobně na pod</w:t>
      </w:r>
      <w:r w:rsidR="00774864">
        <w:rPr>
          <w:rFonts w:ascii="Arial" w:hAnsi="Arial" w:cs="Arial"/>
          <w:sz w:val="20"/>
        </w:rPr>
        <w:t>a</w:t>
      </w:r>
      <w:r w:rsidR="00774864">
        <w:rPr>
          <w:rFonts w:ascii="Arial" w:hAnsi="Arial" w:cs="Arial"/>
          <w:sz w:val="20"/>
        </w:rPr>
        <w:t>telnu objednatele na adrese uvedené v čl. 1 této smlouvy).</w:t>
      </w:r>
      <w:r w:rsidRPr="00B333F2">
        <w:rPr>
          <w:rFonts w:ascii="Arial" w:hAnsi="Arial" w:cs="Arial"/>
          <w:sz w:val="20"/>
        </w:rPr>
        <w:t xml:space="preserve"> V případě, že se na tuto výzvu obje</w:t>
      </w:r>
      <w:r w:rsidRPr="00B333F2">
        <w:rPr>
          <w:rFonts w:ascii="Arial" w:hAnsi="Arial" w:cs="Arial"/>
          <w:sz w:val="20"/>
        </w:rPr>
        <w:t>d</w:t>
      </w:r>
      <w:r w:rsidRPr="00B333F2">
        <w:rPr>
          <w:rFonts w:ascii="Arial" w:hAnsi="Arial" w:cs="Arial"/>
          <w:sz w:val="20"/>
        </w:rPr>
        <w:t>natel bez vážných důvodů nedostaví, může zhotovitel pokračovat v provádění díla</w:t>
      </w:r>
      <w:r w:rsidRPr="00B333F2">
        <w:rPr>
          <w:rFonts w:ascii="Arial" w:hAnsi="Arial" w:cs="Arial"/>
          <w:bCs/>
          <w:sz w:val="20"/>
        </w:rPr>
        <w:t xml:space="preserve">. Pokud </w:t>
      </w:r>
      <w:r w:rsidR="00774864">
        <w:rPr>
          <w:rFonts w:ascii="Arial" w:hAnsi="Arial" w:cs="Arial"/>
          <w:bCs/>
          <w:sz w:val="20"/>
        </w:rPr>
        <w:t xml:space="preserve">však </w:t>
      </w:r>
      <w:r w:rsidRPr="00B333F2">
        <w:rPr>
          <w:rFonts w:ascii="Arial" w:hAnsi="Arial" w:cs="Arial"/>
          <w:bCs/>
          <w:sz w:val="20"/>
        </w:rPr>
        <w:t>t</w:t>
      </w:r>
      <w:r w:rsidRPr="00B333F2">
        <w:rPr>
          <w:rFonts w:ascii="Arial" w:hAnsi="Arial" w:cs="Arial"/>
          <w:bCs/>
          <w:sz w:val="20"/>
        </w:rPr>
        <w:t>a</w:t>
      </w:r>
      <w:r w:rsidRPr="00B333F2">
        <w:rPr>
          <w:rFonts w:ascii="Arial" w:hAnsi="Arial" w:cs="Arial"/>
          <w:bCs/>
          <w:sz w:val="20"/>
        </w:rPr>
        <w:t>to písemná výzva nebude objednateli prokazatelně doručena</w:t>
      </w:r>
      <w:r w:rsidR="00BA7D35">
        <w:rPr>
          <w:rFonts w:ascii="Arial" w:hAnsi="Arial" w:cs="Arial"/>
          <w:bCs/>
          <w:sz w:val="20"/>
        </w:rPr>
        <w:t xml:space="preserve">, </w:t>
      </w:r>
      <w:r w:rsidRPr="00B333F2">
        <w:rPr>
          <w:rFonts w:ascii="Arial" w:hAnsi="Arial" w:cs="Arial"/>
          <w:bCs/>
          <w:sz w:val="20"/>
        </w:rPr>
        <w:t xml:space="preserve">objednatel se </w:t>
      </w:r>
      <w:r w:rsidR="00774864">
        <w:rPr>
          <w:rFonts w:ascii="Arial" w:hAnsi="Arial" w:cs="Arial"/>
          <w:bCs/>
          <w:sz w:val="20"/>
        </w:rPr>
        <w:t>z tohoto důvodu</w:t>
      </w:r>
      <w:r w:rsidRPr="00B333F2">
        <w:rPr>
          <w:rFonts w:ascii="Arial" w:hAnsi="Arial" w:cs="Arial"/>
          <w:bCs/>
          <w:sz w:val="20"/>
        </w:rPr>
        <w:t xml:space="preserve"> </w:t>
      </w:r>
      <w:r w:rsidR="00774864">
        <w:rPr>
          <w:rFonts w:ascii="Arial" w:hAnsi="Arial" w:cs="Arial"/>
          <w:bCs/>
          <w:sz w:val="20"/>
        </w:rPr>
        <w:t xml:space="preserve">ke kontrole </w:t>
      </w:r>
      <w:r w:rsidRPr="00B333F2">
        <w:rPr>
          <w:rFonts w:ascii="Arial" w:hAnsi="Arial" w:cs="Arial"/>
          <w:bCs/>
          <w:sz w:val="20"/>
        </w:rPr>
        <w:t>nedostaví a zhotovitel přesto bude pokračovat v provádění díla, nebudou mu tyto prov</w:t>
      </w:r>
      <w:r w:rsidRPr="00B333F2">
        <w:rPr>
          <w:rFonts w:ascii="Arial" w:hAnsi="Arial" w:cs="Arial"/>
          <w:bCs/>
          <w:sz w:val="20"/>
        </w:rPr>
        <w:t>e</w:t>
      </w:r>
      <w:r w:rsidRPr="00B333F2">
        <w:rPr>
          <w:rFonts w:ascii="Arial" w:hAnsi="Arial" w:cs="Arial"/>
          <w:bCs/>
          <w:sz w:val="20"/>
        </w:rPr>
        <w:t xml:space="preserve">dené práce uhrazeny. </w:t>
      </w:r>
    </w:p>
    <w:p w:rsidR="00ED4648" w:rsidRDefault="00ED4648" w:rsidP="004E5BF4">
      <w:pPr>
        <w:pStyle w:val="Smlouva-slo"/>
        <w:numPr>
          <w:ilvl w:val="0"/>
          <w:numId w:val="78"/>
        </w:numPr>
        <w:tabs>
          <w:tab w:val="left" w:pos="426"/>
        </w:tabs>
        <w:spacing w:before="0"/>
        <w:rPr>
          <w:rFonts w:ascii="Arial" w:hAnsi="Arial" w:cs="Arial"/>
          <w:sz w:val="20"/>
        </w:rPr>
      </w:pPr>
      <w:r w:rsidRPr="00B333F2">
        <w:rPr>
          <w:rFonts w:ascii="Arial" w:hAnsi="Arial" w:cs="Arial"/>
          <w:sz w:val="20"/>
        </w:rPr>
        <w:t>Zjistí-li zhotovitel při provádění díla skryté překážky bránící řádnému provedení díla, je povinen t</w:t>
      </w:r>
      <w:r w:rsidR="00BA7D35">
        <w:rPr>
          <w:rFonts w:ascii="Arial" w:hAnsi="Arial" w:cs="Arial"/>
          <w:sz w:val="20"/>
        </w:rPr>
        <w:t>uto skutečnost</w:t>
      </w:r>
      <w:r w:rsidRPr="00B333F2">
        <w:rPr>
          <w:rFonts w:ascii="Arial" w:hAnsi="Arial" w:cs="Arial"/>
          <w:sz w:val="20"/>
        </w:rPr>
        <w:t xml:space="preserve"> bez</w:t>
      </w:r>
      <w:r w:rsidR="00BA7D35">
        <w:rPr>
          <w:rFonts w:ascii="Arial" w:hAnsi="Arial" w:cs="Arial"/>
          <w:sz w:val="20"/>
        </w:rPr>
        <w:t>o</w:t>
      </w:r>
      <w:r w:rsidRPr="00B333F2">
        <w:rPr>
          <w:rFonts w:ascii="Arial" w:hAnsi="Arial" w:cs="Arial"/>
          <w:sz w:val="20"/>
        </w:rPr>
        <w:t>dklad</w:t>
      </w:r>
      <w:r w:rsidR="00BA7D35">
        <w:rPr>
          <w:rFonts w:ascii="Arial" w:hAnsi="Arial" w:cs="Arial"/>
          <w:sz w:val="20"/>
        </w:rPr>
        <w:t>ně</w:t>
      </w:r>
      <w:r w:rsidRPr="00B333F2">
        <w:rPr>
          <w:rFonts w:ascii="Arial" w:hAnsi="Arial" w:cs="Arial"/>
          <w:sz w:val="20"/>
        </w:rPr>
        <w:t xml:space="preserve"> oznámit objednateli a navrhnout mu další postup.</w:t>
      </w:r>
      <w:r w:rsidR="00C6726C">
        <w:rPr>
          <w:rFonts w:ascii="Arial" w:hAnsi="Arial" w:cs="Arial"/>
          <w:sz w:val="20"/>
        </w:rPr>
        <w:t xml:space="preserve"> Tento další postup musí být objednatelem schválen. </w:t>
      </w:r>
    </w:p>
    <w:p w:rsidR="00C6726C" w:rsidRPr="004E5BF4" w:rsidRDefault="00ED4648" w:rsidP="004E5BF4">
      <w:pPr>
        <w:pStyle w:val="Smlouva-slo"/>
        <w:numPr>
          <w:ilvl w:val="0"/>
          <w:numId w:val="78"/>
        </w:numPr>
        <w:tabs>
          <w:tab w:val="left" w:pos="426"/>
        </w:tabs>
        <w:spacing w:before="0"/>
        <w:rPr>
          <w:rFonts w:ascii="Arial" w:hAnsi="Arial" w:cs="Arial"/>
          <w:sz w:val="20"/>
        </w:rPr>
      </w:pPr>
      <w:r w:rsidRPr="00B333F2">
        <w:rPr>
          <w:rFonts w:ascii="Arial" w:hAnsi="Arial" w:cs="Arial"/>
          <w:sz w:val="20"/>
        </w:rPr>
        <w:t xml:space="preserve">Zhotovitel je povinen bez </w:t>
      </w:r>
      <w:r w:rsidR="00C6726C">
        <w:rPr>
          <w:rFonts w:ascii="Arial" w:hAnsi="Arial" w:cs="Arial"/>
          <w:sz w:val="20"/>
        </w:rPr>
        <w:t xml:space="preserve">zbytečného </w:t>
      </w:r>
      <w:r w:rsidRPr="00B333F2">
        <w:rPr>
          <w:rFonts w:ascii="Arial" w:hAnsi="Arial" w:cs="Arial"/>
          <w:sz w:val="20"/>
        </w:rPr>
        <w:t xml:space="preserve">odkladu upozornit </w:t>
      </w:r>
      <w:r w:rsidR="00654642">
        <w:rPr>
          <w:rFonts w:ascii="Arial" w:hAnsi="Arial" w:cs="Arial"/>
          <w:sz w:val="20"/>
        </w:rPr>
        <w:t xml:space="preserve">písemně </w:t>
      </w:r>
      <w:r w:rsidRPr="00B333F2">
        <w:rPr>
          <w:rFonts w:ascii="Arial" w:hAnsi="Arial" w:cs="Arial"/>
          <w:sz w:val="20"/>
        </w:rPr>
        <w:t>objednatele na případnou n</w:t>
      </w:r>
      <w:r w:rsidRPr="00B333F2">
        <w:rPr>
          <w:rFonts w:ascii="Arial" w:hAnsi="Arial" w:cs="Arial"/>
          <w:sz w:val="20"/>
        </w:rPr>
        <w:t>e</w:t>
      </w:r>
      <w:r w:rsidRPr="00B333F2">
        <w:rPr>
          <w:rFonts w:ascii="Arial" w:hAnsi="Arial" w:cs="Arial"/>
          <w:sz w:val="20"/>
        </w:rPr>
        <w:t xml:space="preserve">vhodnost </w:t>
      </w:r>
      <w:r w:rsidR="00C6726C">
        <w:rPr>
          <w:rFonts w:ascii="Arial" w:hAnsi="Arial" w:cs="Arial"/>
          <w:sz w:val="20"/>
        </w:rPr>
        <w:t>pokynů objednatele či věcí, které mu objednatel k provedení díla předal</w:t>
      </w:r>
      <w:r w:rsidRPr="00B333F2">
        <w:rPr>
          <w:rFonts w:ascii="Arial" w:hAnsi="Arial" w:cs="Arial"/>
          <w:sz w:val="20"/>
        </w:rPr>
        <w:t>.</w:t>
      </w:r>
    </w:p>
    <w:p w:rsidR="00ED4648" w:rsidRPr="004E5BF4" w:rsidRDefault="00ED4648" w:rsidP="004E5BF4">
      <w:pPr>
        <w:pStyle w:val="Smlouva-slo"/>
        <w:numPr>
          <w:ilvl w:val="0"/>
          <w:numId w:val="78"/>
        </w:numPr>
        <w:tabs>
          <w:tab w:val="left" w:pos="426"/>
        </w:tabs>
        <w:spacing w:before="0"/>
        <w:rPr>
          <w:rFonts w:ascii="Arial" w:hAnsi="Arial" w:cs="Arial"/>
          <w:sz w:val="20"/>
        </w:rPr>
      </w:pPr>
      <w:r w:rsidRPr="004E5BF4">
        <w:rPr>
          <w:rFonts w:ascii="Arial" w:hAnsi="Arial" w:cs="Arial"/>
          <w:sz w:val="20"/>
        </w:rPr>
        <w:t>Zhotovitel</w:t>
      </w:r>
      <w:r w:rsidR="00C6726C" w:rsidRPr="004E5BF4">
        <w:rPr>
          <w:rFonts w:ascii="Arial" w:hAnsi="Arial" w:cs="Arial"/>
          <w:sz w:val="20"/>
        </w:rPr>
        <w:t xml:space="preserve">, </w:t>
      </w:r>
      <w:r w:rsidRPr="004E5BF4">
        <w:rPr>
          <w:rFonts w:ascii="Arial" w:hAnsi="Arial" w:cs="Arial"/>
          <w:sz w:val="20"/>
        </w:rPr>
        <w:t xml:space="preserve">nebo </w:t>
      </w:r>
      <w:r w:rsidR="00C6726C" w:rsidRPr="004E5BF4">
        <w:rPr>
          <w:rFonts w:ascii="Arial" w:hAnsi="Arial" w:cs="Arial"/>
          <w:sz w:val="20"/>
        </w:rPr>
        <w:t>jím písemně zmocněná osoba,</w:t>
      </w:r>
      <w:r w:rsidRPr="004E5BF4">
        <w:rPr>
          <w:rFonts w:ascii="Arial" w:hAnsi="Arial" w:cs="Arial"/>
          <w:sz w:val="20"/>
        </w:rPr>
        <w:t xml:space="preserve"> je povinen se zúčastnit kontrolních dnů svolaných objednatelem zápisem ve stavebním deníku</w:t>
      </w:r>
      <w:r w:rsidR="00C6726C" w:rsidRPr="004E5BF4">
        <w:rPr>
          <w:rFonts w:ascii="Arial" w:hAnsi="Arial" w:cs="Arial"/>
          <w:sz w:val="20"/>
        </w:rPr>
        <w:t xml:space="preserve">. Tento zápis učiní objednatel zpravidla </w:t>
      </w:r>
      <w:r w:rsidRPr="004E5BF4">
        <w:rPr>
          <w:rFonts w:ascii="Arial" w:hAnsi="Arial" w:cs="Arial"/>
          <w:sz w:val="20"/>
        </w:rPr>
        <w:t>alespoň 5 dnů předem.</w:t>
      </w:r>
      <w:r w:rsidR="00C6726C" w:rsidRPr="004E5BF4">
        <w:rPr>
          <w:rFonts w:ascii="Arial" w:hAnsi="Arial" w:cs="Arial"/>
          <w:sz w:val="20"/>
        </w:rPr>
        <w:t xml:space="preserve"> V odůvodněných případech je však objednatel oprávněn stanovit kontrolní den i jiným způsobem a v kratší lhůtě.</w:t>
      </w:r>
    </w:p>
    <w:p w:rsidR="008B7348" w:rsidRDefault="008B7348" w:rsidP="004E5BF4">
      <w:pPr>
        <w:pStyle w:val="Smlouva-slo"/>
        <w:numPr>
          <w:ilvl w:val="0"/>
          <w:numId w:val="78"/>
        </w:numPr>
        <w:spacing w:before="0"/>
        <w:rPr>
          <w:rFonts w:ascii="Arial" w:hAnsi="Arial" w:cs="Arial"/>
          <w:bCs/>
          <w:sz w:val="20"/>
        </w:rPr>
      </w:pPr>
      <w:r w:rsidRPr="00591296">
        <w:rPr>
          <w:rFonts w:ascii="Arial" w:hAnsi="Arial" w:cs="Arial"/>
          <w:bCs/>
          <w:sz w:val="20"/>
        </w:rPr>
        <w:t>Zhot</w:t>
      </w:r>
      <w:r w:rsidRPr="008B7348">
        <w:rPr>
          <w:rFonts w:ascii="Arial" w:hAnsi="Arial" w:cs="Arial"/>
          <w:bCs/>
          <w:sz w:val="20"/>
        </w:rPr>
        <w:t xml:space="preserve">ovitel se zavazuje po ukončení </w:t>
      </w:r>
      <w:r>
        <w:rPr>
          <w:rFonts w:ascii="Arial" w:hAnsi="Arial" w:cs="Arial"/>
          <w:bCs/>
          <w:sz w:val="20"/>
        </w:rPr>
        <w:t>d</w:t>
      </w:r>
      <w:r w:rsidRPr="008B7348">
        <w:rPr>
          <w:rFonts w:ascii="Arial" w:hAnsi="Arial" w:cs="Arial"/>
          <w:bCs/>
          <w:sz w:val="20"/>
        </w:rPr>
        <w:t xml:space="preserve">íla (před jeho předáním </w:t>
      </w:r>
      <w:r>
        <w:rPr>
          <w:rFonts w:ascii="Arial" w:hAnsi="Arial" w:cs="Arial"/>
          <w:bCs/>
          <w:sz w:val="20"/>
        </w:rPr>
        <w:t>o</w:t>
      </w:r>
      <w:r w:rsidRPr="00591296">
        <w:rPr>
          <w:rFonts w:ascii="Arial" w:hAnsi="Arial" w:cs="Arial"/>
          <w:bCs/>
          <w:sz w:val="20"/>
        </w:rPr>
        <w:t>bjednateli) reali</w:t>
      </w:r>
      <w:r w:rsidRPr="008B7348">
        <w:rPr>
          <w:rFonts w:ascii="Arial" w:hAnsi="Arial" w:cs="Arial"/>
          <w:bCs/>
          <w:sz w:val="20"/>
        </w:rPr>
        <w:t xml:space="preserve">zovat na </w:t>
      </w:r>
      <w:r>
        <w:rPr>
          <w:rFonts w:ascii="Arial" w:hAnsi="Arial" w:cs="Arial"/>
          <w:bCs/>
          <w:sz w:val="20"/>
        </w:rPr>
        <w:t>d</w:t>
      </w:r>
      <w:r w:rsidRPr="00591296">
        <w:rPr>
          <w:rFonts w:ascii="Arial" w:hAnsi="Arial" w:cs="Arial"/>
          <w:bCs/>
          <w:sz w:val="20"/>
        </w:rPr>
        <w:t>íle nai</w:t>
      </w:r>
      <w:r w:rsidRPr="00591296">
        <w:rPr>
          <w:rFonts w:ascii="Arial" w:hAnsi="Arial" w:cs="Arial"/>
          <w:bCs/>
          <w:sz w:val="20"/>
        </w:rPr>
        <w:t>n</w:t>
      </w:r>
      <w:r w:rsidRPr="00591296">
        <w:rPr>
          <w:rFonts w:ascii="Arial" w:hAnsi="Arial" w:cs="Arial"/>
          <w:bCs/>
          <w:sz w:val="20"/>
        </w:rPr>
        <w:t>stalovaném a zprovozněném v místech plněn</w:t>
      </w:r>
      <w:r w:rsidRPr="008B7348">
        <w:rPr>
          <w:rFonts w:ascii="Arial" w:hAnsi="Arial" w:cs="Arial"/>
          <w:bCs/>
          <w:sz w:val="20"/>
        </w:rPr>
        <w:t>í funkční zkoušku (dále pouze „</w:t>
      </w:r>
      <w:r w:rsidRPr="00591296">
        <w:rPr>
          <w:rFonts w:ascii="Arial" w:hAnsi="Arial" w:cs="Arial"/>
          <w:b/>
          <w:bCs/>
          <w:i/>
          <w:sz w:val="20"/>
        </w:rPr>
        <w:t>zkouška díla</w:t>
      </w:r>
      <w:r w:rsidRPr="00591296">
        <w:rPr>
          <w:rFonts w:ascii="Arial" w:hAnsi="Arial" w:cs="Arial"/>
          <w:bCs/>
          <w:sz w:val="20"/>
        </w:rPr>
        <w:t>“).</w:t>
      </w:r>
      <w:r>
        <w:rPr>
          <w:rFonts w:ascii="Arial" w:hAnsi="Arial" w:cs="Arial"/>
          <w:bCs/>
          <w:sz w:val="20"/>
        </w:rPr>
        <w:t xml:space="preserve"> K účasti na zkoušce díla je zhotovitel povinen objednatele s dostatečným předstihem, nejméně však 3 dny předem, vyzvat.</w:t>
      </w:r>
      <w:r w:rsidRPr="00591296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Zkouška díla bude považována za úspěšnou </w:t>
      </w:r>
      <w:r w:rsidRPr="008B7348">
        <w:rPr>
          <w:rFonts w:ascii="Arial" w:hAnsi="Arial" w:cs="Arial"/>
          <w:bCs/>
          <w:sz w:val="20"/>
        </w:rPr>
        <w:t xml:space="preserve">pouze v případě, že </w:t>
      </w:r>
      <w:r>
        <w:rPr>
          <w:rFonts w:ascii="Arial" w:hAnsi="Arial" w:cs="Arial"/>
          <w:bCs/>
          <w:sz w:val="20"/>
        </w:rPr>
        <w:t>d</w:t>
      </w:r>
      <w:r w:rsidRPr="00591296">
        <w:rPr>
          <w:rFonts w:ascii="Arial" w:hAnsi="Arial" w:cs="Arial"/>
          <w:bCs/>
          <w:sz w:val="20"/>
        </w:rPr>
        <w:t>ílo bude zcela splňovat požadavky na specifikaci předmě</w:t>
      </w:r>
      <w:r w:rsidRPr="008B7348">
        <w:rPr>
          <w:rFonts w:ascii="Arial" w:hAnsi="Arial" w:cs="Arial"/>
          <w:bCs/>
          <w:sz w:val="20"/>
        </w:rPr>
        <w:t xml:space="preserve">tu </w:t>
      </w:r>
      <w:r>
        <w:rPr>
          <w:rFonts w:ascii="Arial" w:hAnsi="Arial" w:cs="Arial"/>
          <w:bCs/>
          <w:sz w:val="20"/>
        </w:rPr>
        <w:t>d</w:t>
      </w:r>
      <w:r w:rsidRPr="00591296">
        <w:rPr>
          <w:rFonts w:ascii="Arial" w:hAnsi="Arial" w:cs="Arial"/>
          <w:bCs/>
          <w:sz w:val="20"/>
        </w:rPr>
        <w:t>íla uvede</w:t>
      </w:r>
      <w:r w:rsidRPr="008B7348">
        <w:rPr>
          <w:rFonts w:ascii="Arial" w:hAnsi="Arial" w:cs="Arial"/>
          <w:bCs/>
          <w:sz w:val="20"/>
        </w:rPr>
        <w:t xml:space="preserve">né v čl. III </w:t>
      </w:r>
      <w:proofErr w:type="gramStart"/>
      <w:r w:rsidRPr="008B7348">
        <w:rPr>
          <w:rFonts w:ascii="Arial" w:hAnsi="Arial" w:cs="Arial"/>
          <w:bCs/>
          <w:sz w:val="20"/>
        </w:rPr>
        <w:t>této</w:t>
      </w:r>
      <w:proofErr w:type="gramEnd"/>
      <w:r w:rsidRPr="008B7348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s</w:t>
      </w:r>
      <w:r w:rsidRPr="00591296">
        <w:rPr>
          <w:rFonts w:ascii="Arial" w:hAnsi="Arial" w:cs="Arial"/>
          <w:bCs/>
          <w:sz w:val="20"/>
        </w:rPr>
        <w:t>mlouvy</w:t>
      </w:r>
      <w:r w:rsidR="0016224F">
        <w:rPr>
          <w:rFonts w:ascii="Arial" w:hAnsi="Arial" w:cs="Arial"/>
          <w:bCs/>
          <w:sz w:val="20"/>
        </w:rPr>
        <w:t>, na j</w:t>
      </w:r>
      <w:r w:rsidR="0016224F">
        <w:rPr>
          <w:rFonts w:ascii="Arial" w:hAnsi="Arial" w:cs="Arial"/>
          <w:bCs/>
          <w:sz w:val="20"/>
        </w:rPr>
        <w:t>a</w:t>
      </w:r>
      <w:r w:rsidR="0016224F">
        <w:rPr>
          <w:rFonts w:ascii="Arial" w:hAnsi="Arial" w:cs="Arial"/>
          <w:bCs/>
          <w:sz w:val="20"/>
        </w:rPr>
        <w:t>kost díla podle čl.</w:t>
      </w:r>
      <w:r w:rsidR="00D65935">
        <w:rPr>
          <w:rFonts w:ascii="Arial" w:hAnsi="Arial" w:cs="Arial"/>
          <w:bCs/>
          <w:sz w:val="20"/>
        </w:rPr>
        <w:t xml:space="preserve"> </w:t>
      </w:r>
      <w:r w:rsidR="0016224F">
        <w:rPr>
          <w:rFonts w:ascii="Arial" w:hAnsi="Arial" w:cs="Arial"/>
          <w:bCs/>
          <w:sz w:val="20"/>
        </w:rPr>
        <w:t>IX této smlouvy</w:t>
      </w:r>
      <w:r w:rsidR="00BA7D35">
        <w:rPr>
          <w:rFonts w:ascii="Arial" w:hAnsi="Arial" w:cs="Arial"/>
          <w:bCs/>
          <w:sz w:val="20"/>
        </w:rPr>
        <w:t>,</w:t>
      </w:r>
      <w:r w:rsidR="0016224F" w:rsidRPr="0016224F">
        <w:rPr>
          <w:rFonts w:ascii="Arial" w:hAnsi="Arial" w:cs="Arial"/>
          <w:bCs/>
          <w:sz w:val="20"/>
        </w:rPr>
        <w:t xml:space="preserve"> </w:t>
      </w:r>
      <w:r w:rsidRPr="00591296">
        <w:rPr>
          <w:rFonts w:ascii="Arial" w:hAnsi="Arial" w:cs="Arial"/>
          <w:bCs/>
          <w:sz w:val="20"/>
        </w:rPr>
        <w:t>v</w:t>
      </w:r>
      <w:r w:rsidR="0016224F">
        <w:rPr>
          <w:rFonts w:ascii="Arial" w:hAnsi="Arial" w:cs="Arial"/>
          <w:bCs/>
          <w:sz w:val="20"/>
        </w:rPr>
        <w:t xml:space="preserve"> jejích </w:t>
      </w:r>
      <w:r w:rsidRPr="00591296">
        <w:rPr>
          <w:rFonts w:ascii="Arial" w:hAnsi="Arial" w:cs="Arial"/>
          <w:bCs/>
          <w:sz w:val="20"/>
        </w:rPr>
        <w:t>pří</w:t>
      </w:r>
      <w:r w:rsidRPr="008B7348">
        <w:rPr>
          <w:rFonts w:ascii="Arial" w:hAnsi="Arial" w:cs="Arial"/>
          <w:bCs/>
          <w:sz w:val="20"/>
        </w:rPr>
        <w:t>lohách</w:t>
      </w:r>
      <w:r w:rsidR="0016224F">
        <w:rPr>
          <w:rFonts w:ascii="Arial" w:hAnsi="Arial" w:cs="Arial"/>
          <w:bCs/>
          <w:sz w:val="20"/>
        </w:rPr>
        <w:t xml:space="preserve"> a v ostatních podkladech pro realizaci díla</w:t>
      </w:r>
      <w:r w:rsidRPr="00591296">
        <w:rPr>
          <w:rFonts w:ascii="Arial" w:hAnsi="Arial" w:cs="Arial"/>
          <w:bCs/>
          <w:sz w:val="20"/>
        </w:rPr>
        <w:t xml:space="preserve">. V případě, že </w:t>
      </w:r>
      <w:r>
        <w:rPr>
          <w:rFonts w:ascii="Arial" w:hAnsi="Arial" w:cs="Arial"/>
          <w:bCs/>
          <w:sz w:val="20"/>
        </w:rPr>
        <w:t>d</w:t>
      </w:r>
      <w:r w:rsidRPr="00591296">
        <w:rPr>
          <w:rFonts w:ascii="Arial" w:hAnsi="Arial" w:cs="Arial"/>
          <w:bCs/>
          <w:sz w:val="20"/>
        </w:rPr>
        <w:t>ílo nebude zcela splňovat stanovené požadavky, je Zhotovitel oprávněn opakovat pro</w:t>
      </w:r>
      <w:r w:rsidRPr="008B7348">
        <w:rPr>
          <w:rFonts w:ascii="Arial" w:hAnsi="Arial" w:cs="Arial"/>
          <w:bCs/>
          <w:sz w:val="20"/>
        </w:rPr>
        <w:t xml:space="preserve">vedení </w:t>
      </w:r>
      <w:r>
        <w:rPr>
          <w:rFonts w:ascii="Arial" w:hAnsi="Arial" w:cs="Arial"/>
          <w:bCs/>
          <w:sz w:val="20"/>
        </w:rPr>
        <w:t>z</w:t>
      </w:r>
      <w:r w:rsidRPr="00591296">
        <w:rPr>
          <w:rFonts w:ascii="Arial" w:hAnsi="Arial" w:cs="Arial"/>
          <w:bCs/>
          <w:sz w:val="20"/>
        </w:rPr>
        <w:t>kouš</w:t>
      </w:r>
      <w:r w:rsidRPr="008B7348">
        <w:rPr>
          <w:rFonts w:ascii="Arial" w:hAnsi="Arial" w:cs="Arial"/>
          <w:bCs/>
          <w:sz w:val="20"/>
        </w:rPr>
        <w:t xml:space="preserve">ky </w:t>
      </w:r>
      <w:r>
        <w:rPr>
          <w:rFonts w:ascii="Arial" w:hAnsi="Arial" w:cs="Arial"/>
          <w:bCs/>
          <w:sz w:val="20"/>
        </w:rPr>
        <w:t>d</w:t>
      </w:r>
      <w:r w:rsidRPr="00591296">
        <w:rPr>
          <w:rFonts w:ascii="Arial" w:hAnsi="Arial" w:cs="Arial"/>
          <w:bCs/>
          <w:sz w:val="20"/>
        </w:rPr>
        <w:t xml:space="preserve">íla (po předchozím odstranění důvodu selhání první takovéto </w:t>
      </w:r>
      <w:r>
        <w:rPr>
          <w:rFonts w:ascii="Arial" w:hAnsi="Arial" w:cs="Arial"/>
          <w:bCs/>
          <w:sz w:val="20"/>
        </w:rPr>
        <w:t>z</w:t>
      </w:r>
      <w:r w:rsidRPr="008B7348">
        <w:rPr>
          <w:rFonts w:ascii="Arial" w:hAnsi="Arial" w:cs="Arial"/>
          <w:bCs/>
          <w:sz w:val="20"/>
        </w:rPr>
        <w:t xml:space="preserve">koušky </w:t>
      </w:r>
      <w:r>
        <w:rPr>
          <w:rFonts w:ascii="Arial" w:hAnsi="Arial" w:cs="Arial"/>
          <w:bCs/>
          <w:sz w:val="20"/>
        </w:rPr>
        <w:t>d</w:t>
      </w:r>
      <w:r w:rsidRPr="00591296">
        <w:rPr>
          <w:rFonts w:ascii="Arial" w:hAnsi="Arial" w:cs="Arial"/>
          <w:bCs/>
          <w:sz w:val="20"/>
        </w:rPr>
        <w:t xml:space="preserve">íla), a </w:t>
      </w:r>
      <w:r w:rsidRPr="00591296">
        <w:rPr>
          <w:rFonts w:ascii="Arial" w:hAnsi="Arial" w:cs="Arial"/>
          <w:bCs/>
          <w:sz w:val="20"/>
        </w:rPr>
        <w:lastRenderedPageBreak/>
        <w:t>to nejpozději do 14 dnů od první neú</w:t>
      </w:r>
      <w:r w:rsidRPr="008B7348">
        <w:rPr>
          <w:rFonts w:ascii="Arial" w:hAnsi="Arial" w:cs="Arial"/>
          <w:bCs/>
          <w:sz w:val="20"/>
        </w:rPr>
        <w:t xml:space="preserve">spěšné </w:t>
      </w:r>
      <w:r>
        <w:rPr>
          <w:rFonts w:ascii="Arial" w:hAnsi="Arial" w:cs="Arial"/>
          <w:bCs/>
          <w:sz w:val="20"/>
        </w:rPr>
        <w:t>z</w:t>
      </w:r>
      <w:r w:rsidRPr="00591296">
        <w:rPr>
          <w:rFonts w:ascii="Arial" w:hAnsi="Arial" w:cs="Arial"/>
          <w:bCs/>
          <w:sz w:val="20"/>
        </w:rPr>
        <w:t>kouš</w:t>
      </w:r>
      <w:r w:rsidRPr="008B7348">
        <w:rPr>
          <w:rFonts w:ascii="Arial" w:hAnsi="Arial" w:cs="Arial"/>
          <w:bCs/>
          <w:sz w:val="20"/>
        </w:rPr>
        <w:t xml:space="preserve">ky </w:t>
      </w:r>
      <w:r>
        <w:rPr>
          <w:rFonts w:ascii="Arial" w:hAnsi="Arial" w:cs="Arial"/>
          <w:bCs/>
          <w:sz w:val="20"/>
        </w:rPr>
        <w:t>d</w:t>
      </w:r>
      <w:r w:rsidRPr="00591296">
        <w:rPr>
          <w:rFonts w:ascii="Arial" w:hAnsi="Arial" w:cs="Arial"/>
          <w:bCs/>
          <w:sz w:val="20"/>
        </w:rPr>
        <w:t>íla a zároveň písemně in</w:t>
      </w:r>
      <w:r w:rsidRPr="008B7348">
        <w:rPr>
          <w:rFonts w:ascii="Arial" w:hAnsi="Arial" w:cs="Arial"/>
          <w:bCs/>
          <w:sz w:val="20"/>
        </w:rPr>
        <w:t xml:space="preserve">formovat </w:t>
      </w:r>
      <w:r>
        <w:rPr>
          <w:rFonts w:ascii="Arial" w:hAnsi="Arial" w:cs="Arial"/>
          <w:bCs/>
          <w:sz w:val="20"/>
        </w:rPr>
        <w:t>o</w:t>
      </w:r>
      <w:r w:rsidRPr="00591296">
        <w:rPr>
          <w:rFonts w:ascii="Arial" w:hAnsi="Arial" w:cs="Arial"/>
          <w:bCs/>
          <w:sz w:val="20"/>
        </w:rPr>
        <w:t>bjedn</w:t>
      </w:r>
      <w:r w:rsidRPr="00591296">
        <w:rPr>
          <w:rFonts w:ascii="Arial" w:hAnsi="Arial" w:cs="Arial"/>
          <w:bCs/>
          <w:sz w:val="20"/>
        </w:rPr>
        <w:t>a</w:t>
      </w:r>
      <w:r w:rsidRPr="00591296">
        <w:rPr>
          <w:rFonts w:ascii="Arial" w:hAnsi="Arial" w:cs="Arial"/>
          <w:bCs/>
          <w:sz w:val="20"/>
        </w:rPr>
        <w:t>tele o důvodech se</w:t>
      </w:r>
      <w:r w:rsidRPr="008B7348">
        <w:rPr>
          <w:rFonts w:ascii="Arial" w:hAnsi="Arial" w:cs="Arial"/>
          <w:bCs/>
          <w:sz w:val="20"/>
        </w:rPr>
        <w:t xml:space="preserve">lhání první </w:t>
      </w:r>
      <w:r>
        <w:rPr>
          <w:rFonts w:ascii="Arial" w:hAnsi="Arial" w:cs="Arial"/>
          <w:bCs/>
          <w:sz w:val="20"/>
        </w:rPr>
        <w:t>z</w:t>
      </w:r>
      <w:r w:rsidRPr="008B7348">
        <w:rPr>
          <w:rFonts w:ascii="Arial" w:hAnsi="Arial" w:cs="Arial"/>
          <w:bCs/>
          <w:sz w:val="20"/>
        </w:rPr>
        <w:t xml:space="preserve">koušky </w:t>
      </w:r>
      <w:r>
        <w:rPr>
          <w:rFonts w:ascii="Arial" w:hAnsi="Arial" w:cs="Arial"/>
          <w:bCs/>
          <w:sz w:val="20"/>
        </w:rPr>
        <w:t>d</w:t>
      </w:r>
      <w:r w:rsidRPr="00591296">
        <w:rPr>
          <w:rFonts w:ascii="Arial" w:hAnsi="Arial" w:cs="Arial"/>
          <w:bCs/>
          <w:sz w:val="20"/>
        </w:rPr>
        <w:t>íla. V přípa</w:t>
      </w:r>
      <w:r w:rsidRPr="008B7348">
        <w:rPr>
          <w:rFonts w:ascii="Arial" w:hAnsi="Arial" w:cs="Arial"/>
          <w:bCs/>
          <w:sz w:val="20"/>
        </w:rPr>
        <w:t xml:space="preserve">dě, že </w:t>
      </w:r>
      <w:r>
        <w:rPr>
          <w:rFonts w:ascii="Arial" w:hAnsi="Arial" w:cs="Arial"/>
          <w:bCs/>
          <w:sz w:val="20"/>
        </w:rPr>
        <w:t>z</w:t>
      </w:r>
      <w:r w:rsidRPr="008B7348">
        <w:rPr>
          <w:rFonts w:ascii="Arial" w:hAnsi="Arial" w:cs="Arial"/>
          <w:bCs/>
          <w:sz w:val="20"/>
        </w:rPr>
        <w:t xml:space="preserve">kouška </w:t>
      </w:r>
      <w:r>
        <w:rPr>
          <w:rFonts w:ascii="Arial" w:hAnsi="Arial" w:cs="Arial"/>
          <w:bCs/>
          <w:sz w:val="20"/>
        </w:rPr>
        <w:t>d</w:t>
      </w:r>
      <w:r w:rsidRPr="00591296">
        <w:rPr>
          <w:rFonts w:ascii="Arial" w:hAnsi="Arial" w:cs="Arial"/>
          <w:bCs/>
          <w:sz w:val="20"/>
        </w:rPr>
        <w:t>íla nebude úspěšná ani na druhý po</w:t>
      </w:r>
      <w:r w:rsidRPr="008B7348">
        <w:rPr>
          <w:rFonts w:ascii="Arial" w:hAnsi="Arial" w:cs="Arial"/>
          <w:bCs/>
          <w:sz w:val="20"/>
        </w:rPr>
        <w:t xml:space="preserve">kus, je </w:t>
      </w:r>
      <w:r>
        <w:rPr>
          <w:rFonts w:ascii="Arial" w:hAnsi="Arial" w:cs="Arial"/>
          <w:bCs/>
          <w:sz w:val="20"/>
        </w:rPr>
        <w:t>o</w:t>
      </w:r>
      <w:r w:rsidRPr="00591296">
        <w:rPr>
          <w:rFonts w:ascii="Arial" w:hAnsi="Arial" w:cs="Arial"/>
          <w:bCs/>
          <w:sz w:val="20"/>
        </w:rPr>
        <w:t>bjednatel oprávněn dohod</w:t>
      </w:r>
      <w:r w:rsidRPr="008B7348">
        <w:rPr>
          <w:rFonts w:ascii="Arial" w:hAnsi="Arial" w:cs="Arial"/>
          <w:bCs/>
          <w:sz w:val="20"/>
        </w:rPr>
        <w:t xml:space="preserve">nout si z těchto důvodů se </w:t>
      </w:r>
      <w:r>
        <w:rPr>
          <w:rFonts w:ascii="Arial" w:hAnsi="Arial" w:cs="Arial"/>
          <w:bCs/>
          <w:sz w:val="20"/>
        </w:rPr>
        <w:t>z</w:t>
      </w:r>
      <w:r w:rsidRPr="00591296">
        <w:rPr>
          <w:rFonts w:ascii="Arial" w:hAnsi="Arial" w:cs="Arial"/>
          <w:bCs/>
          <w:sz w:val="20"/>
        </w:rPr>
        <w:t>hotovitelem koná</w:t>
      </w:r>
      <w:r w:rsidRPr="008B7348">
        <w:rPr>
          <w:rFonts w:ascii="Arial" w:hAnsi="Arial" w:cs="Arial"/>
          <w:bCs/>
          <w:sz w:val="20"/>
        </w:rPr>
        <w:t xml:space="preserve">ní další </w:t>
      </w:r>
      <w:r>
        <w:rPr>
          <w:rFonts w:ascii="Arial" w:hAnsi="Arial" w:cs="Arial"/>
          <w:bCs/>
          <w:sz w:val="20"/>
        </w:rPr>
        <w:t>z</w:t>
      </w:r>
      <w:r w:rsidRPr="008B7348">
        <w:rPr>
          <w:rFonts w:ascii="Arial" w:hAnsi="Arial" w:cs="Arial"/>
          <w:bCs/>
          <w:sz w:val="20"/>
        </w:rPr>
        <w:t xml:space="preserve">koušky </w:t>
      </w:r>
      <w:r>
        <w:rPr>
          <w:rFonts w:ascii="Arial" w:hAnsi="Arial" w:cs="Arial"/>
          <w:bCs/>
          <w:sz w:val="20"/>
        </w:rPr>
        <w:t>d</w:t>
      </w:r>
      <w:r w:rsidRPr="00591296">
        <w:rPr>
          <w:rFonts w:ascii="Arial" w:hAnsi="Arial" w:cs="Arial"/>
          <w:bCs/>
          <w:sz w:val="20"/>
        </w:rPr>
        <w:t>íla nebo od té</w:t>
      </w:r>
      <w:r w:rsidRPr="008B7348">
        <w:rPr>
          <w:rFonts w:ascii="Arial" w:hAnsi="Arial" w:cs="Arial"/>
          <w:bCs/>
          <w:sz w:val="20"/>
        </w:rPr>
        <w:t xml:space="preserve">to </w:t>
      </w:r>
      <w:r>
        <w:rPr>
          <w:rFonts w:ascii="Arial" w:hAnsi="Arial" w:cs="Arial"/>
          <w:bCs/>
          <w:sz w:val="20"/>
        </w:rPr>
        <w:t>s</w:t>
      </w:r>
      <w:r w:rsidRPr="00591296">
        <w:rPr>
          <w:rFonts w:ascii="Arial" w:hAnsi="Arial" w:cs="Arial"/>
          <w:bCs/>
          <w:sz w:val="20"/>
        </w:rPr>
        <w:t>mlouvy odstoupit. Provedení té</w:t>
      </w:r>
      <w:r w:rsidRPr="008B7348">
        <w:rPr>
          <w:rFonts w:ascii="Arial" w:hAnsi="Arial" w:cs="Arial"/>
          <w:bCs/>
          <w:sz w:val="20"/>
        </w:rPr>
        <w:t xml:space="preserve">to další </w:t>
      </w:r>
      <w:r>
        <w:rPr>
          <w:rFonts w:ascii="Arial" w:hAnsi="Arial" w:cs="Arial"/>
          <w:bCs/>
          <w:sz w:val="20"/>
        </w:rPr>
        <w:t>z</w:t>
      </w:r>
      <w:r w:rsidRPr="00591296">
        <w:rPr>
          <w:rFonts w:ascii="Arial" w:hAnsi="Arial" w:cs="Arial"/>
          <w:bCs/>
          <w:sz w:val="20"/>
        </w:rPr>
        <w:t>kouš</w:t>
      </w:r>
      <w:r w:rsidRPr="008B7348">
        <w:rPr>
          <w:rFonts w:ascii="Arial" w:hAnsi="Arial" w:cs="Arial"/>
          <w:bCs/>
          <w:sz w:val="20"/>
        </w:rPr>
        <w:t xml:space="preserve">ky </w:t>
      </w:r>
      <w:r>
        <w:rPr>
          <w:rFonts w:ascii="Arial" w:hAnsi="Arial" w:cs="Arial"/>
          <w:bCs/>
          <w:sz w:val="20"/>
        </w:rPr>
        <w:t>d</w:t>
      </w:r>
      <w:r w:rsidRPr="00591296">
        <w:rPr>
          <w:rFonts w:ascii="Arial" w:hAnsi="Arial" w:cs="Arial"/>
          <w:bCs/>
          <w:sz w:val="20"/>
        </w:rPr>
        <w:t>íla, jakož i násled</w:t>
      </w:r>
      <w:r w:rsidRPr="008B7348">
        <w:rPr>
          <w:rFonts w:ascii="Arial" w:hAnsi="Arial" w:cs="Arial"/>
          <w:bCs/>
          <w:sz w:val="20"/>
        </w:rPr>
        <w:t xml:space="preserve">ná práva </w:t>
      </w:r>
      <w:r>
        <w:rPr>
          <w:rFonts w:ascii="Arial" w:hAnsi="Arial" w:cs="Arial"/>
          <w:bCs/>
          <w:sz w:val="20"/>
        </w:rPr>
        <w:t>z</w:t>
      </w:r>
      <w:r w:rsidRPr="00591296">
        <w:rPr>
          <w:rFonts w:ascii="Arial" w:hAnsi="Arial" w:cs="Arial"/>
          <w:bCs/>
          <w:sz w:val="20"/>
        </w:rPr>
        <w:t xml:space="preserve">hotovitele, budou stejná jako po provedení první </w:t>
      </w:r>
      <w:r>
        <w:rPr>
          <w:rFonts w:ascii="Arial" w:hAnsi="Arial" w:cs="Arial"/>
          <w:bCs/>
          <w:sz w:val="20"/>
        </w:rPr>
        <w:t>z</w:t>
      </w:r>
      <w:r w:rsidRPr="008B7348">
        <w:rPr>
          <w:rFonts w:ascii="Arial" w:hAnsi="Arial" w:cs="Arial"/>
          <w:bCs/>
          <w:sz w:val="20"/>
        </w:rPr>
        <w:t xml:space="preserve">koušky </w:t>
      </w:r>
      <w:r>
        <w:rPr>
          <w:rFonts w:ascii="Arial" w:hAnsi="Arial" w:cs="Arial"/>
          <w:bCs/>
          <w:sz w:val="20"/>
        </w:rPr>
        <w:t>d</w:t>
      </w:r>
      <w:r w:rsidRPr="00591296">
        <w:rPr>
          <w:rFonts w:ascii="Arial" w:hAnsi="Arial" w:cs="Arial"/>
          <w:bCs/>
          <w:sz w:val="20"/>
        </w:rPr>
        <w:t>íla.</w:t>
      </w:r>
      <w:r>
        <w:rPr>
          <w:rFonts w:ascii="Arial" w:hAnsi="Arial" w:cs="Arial"/>
          <w:bCs/>
          <w:sz w:val="20"/>
        </w:rPr>
        <w:t xml:space="preserve"> Úspěšné provedení zkoušky díla </w:t>
      </w:r>
      <w:r w:rsidR="0016224F">
        <w:rPr>
          <w:rFonts w:ascii="Arial" w:hAnsi="Arial" w:cs="Arial"/>
          <w:bCs/>
          <w:sz w:val="20"/>
        </w:rPr>
        <w:t>o</w:t>
      </w:r>
      <w:r w:rsidR="0016224F" w:rsidRPr="0016224F">
        <w:rPr>
          <w:rFonts w:ascii="Arial" w:hAnsi="Arial" w:cs="Arial"/>
          <w:bCs/>
          <w:sz w:val="20"/>
        </w:rPr>
        <w:t>bjedn</w:t>
      </w:r>
      <w:r w:rsidR="0016224F">
        <w:rPr>
          <w:rFonts w:ascii="Arial" w:hAnsi="Arial" w:cs="Arial"/>
          <w:bCs/>
          <w:sz w:val="20"/>
        </w:rPr>
        <w:t>atel potvrdí formou podpisu p</w:t>
      </w:r>
      <w:r w:rsidR="0016224F" w:rsidRPr="0016224F">
        <w:rPr>
          <w:rFonts w:ascii="Arial" w:hAnsi="Arial" w:cs="Arial"/>
          <w:bCs/>
          <w:sz w:val="20"/>
        </w:rPr>
        <w:t>roto</w:t>
      </w:r>
      <w:r w:rsidR="0016224F">
        <w:rPr>
          <w:rFonts w:ascii="Arial" w:hAnsi="Arial" w:cs="Arial"/>
          <w:bCs/>
          <w:sz w:val="20"/>
        </w:rPr>
        <w:t>kolu o řádné realizaci zkoušky d</w:t>
      </w:r>
      <w:r w:rsidR="0016224F" w:rsidRPr="0016224F">
        <w:rPr>
          <w:rFonts w:ascii="Arial" w:hAnsi="Arial" w:cs="Arial"/>
          <w:bCs/>
          <w:sz w:val="20"/>
        </w:rPr>
        <w:t xml:space="preserve">íla </w:t>
      </w:r>
      <w:r w:rsidR="0016224F">
        <w:rPr>
          <w:rFonts w:ascii="Arial" w:hAnsi="Arial" w:cs="Arial"/>
          <w:bCs/>
          <w:sz w:val="20"/>
        </w:rPr>
        <w:t xml:space="preserve">a </w:t>
      </w:r>
      <w:r>
        <w:rPr>
          <w:rFonts w:ascii="Arial" w:hAnsi="Arial" w:cs="Arial"/>
          <w:bCs/>
          <w:sz w:val="20"/>
        </w:rPr>
        <w:t xml:space="preserve">je podmínkou protokolárního převzetí </w:t>
      </w:r>
      <w:r w:rsidR="0016224F">
        <w:rPr>
          <w:rFonts w:ascii="Arial" w:hAnsi="Arial" w:cs="Arial"/>
          <w:bCs/>
          <w:sz w:val="20"/>
        </w:rPr>
        <w:t>díla objednatelem podle čl. XII této smlouvy.</w:t>
      </w:r>
    </w:p>
    <w:p w:rsidR="000204DE" w:rsidRDefault="000204DE">
      <w:pPr>
        <w:pStyle w:val="Smlouva-slo"/>
        <w:spacing w:before="0"/>
        <w:jc w:val="center"/>
        <w:rPr>
          <w:rFonts w:ascii="Arial" w:hAnsi="Arial" w:cs="Arial"/>
          <w:b/>
          <w:bCs/>
          <w:sz w:val="20"/>
        </w:rPr>
      </w:pPr>
    </w:p>
    <w:p w:rsidR="00991C02" w:rsidRDefault="00991C02">
      <w:pPr>
        <w:pStyle w:val="Smlouva-slo"/>
        <w:spacing w:before="0"/>
        <w:jc w:val="center"/>
        <w:rPr>
          <w:rFonts w:ascii="Arial" w:hAnsi="Arial" w:cs="Arial"/>
          <w:b/>
          <w:bCs/>
          <w:sz w:val="20"/>
        </w:rPr>
      </w:pPr>
    </w:p>
    <w:p w:rsidR="00ED4648" w:rsidRDefault="00ED4648" w:rsidP="00BB5962">
      <w:pPr>
        <w:pStyle w:val="Smlouva-slo"/>
        <w:spacing w:before="0"/>
        <w:jc w:val="center"/>
        <w:rPr>
          <w:rFonts w:ascii="Arial" w:hAnsi="Arial" w:cs="Arial"/>
          <w:b/>
          <w:bCs/>
          <w:sz w:val="20"/>
        </w:rPr>
      </w:pPr>
      <w:r w:rsidRPr="00B333F2">
        <w:rPr>
          <w:rFonts w:ascii="Arial" w:hAnsi="Arial" w:cs="Arial"/>
          <w:b/>
          <w:bCs/>
          <w:sz w:val="20"/>
        </w:rPr>
        <w:t>Článek XI.</w:t>
      </w:r>
      <w:r w:rsidR="00BB5962">
        <w:rPr>
          <w:rFonts w:ascii="Arial" w:hAnsi="Arial" w:cs="Arial"/>
          <w:b/>
          <w:bCs/>
          <w:sz w:val="20"/>
        </w:rPr>
        <w:t xml:space="preserve"> </w:t>
      </w:r>
      <w:r w:rsidRPr="00B333F2">
        <w:rPr>
          <w:rFonts w:ascii="Arial" w:hAnsi="Arial" w:cs="Arial"/>
          <w:b/>
          <w:bCs/>
          <w:sz w:val="20"/>
        </w:rPr>
        <w:t>Stavební deník</w:t>
      </w:r>
    </w:p>
    <w:p w:rsidR="00991C02" w:rsidRPr="00B333F2" w:rsidRDefault="00991C02" w:rsidP="00BB5962">
      <w:pPr>
        <w:pStyle w:val="Smlouva-slo"/>
        <w:spacing w:before="0"/>
        <w:jc w:val="center"/>
        <w:rPr>
          <w:rFonts w:ascii="Arial" w:hAnsi="Arial" w:cs="Arial"/>
          <w:b/>
          <w:bCs/>
          <w:sz w:val="20"/>
        </w:rPr>
      </w:pPr>
    </w:p>
    <w:p w:rsidR="00ED4648" w:rsidRPr="00B333F2" w:rsidRDefault="00493F84" w:rsidP="0016620C">
      <w:pPr>
        <w:pStyle w:val="Zkladntext2"/>
        <w:tabs>
          <w:tab w:val="left" w:pos="0"/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="00ED4648" w:rsidRPr="00B333F2">
        <w:rPr>
          <w:rFonts w:ascii="Arial" w:hAnsi="Arial" w:cs="Arial"/>
          <w:sz w:val="20"/>
          <w:szCs w:val="20"/>
        </w:rPr>
        <w:t>Zhotovitel povede stavební deník v přiměřeném rozsahu a dle podmínek</w:t>
      </w:r>
      <w:r w:rsidR="0016620C">
        <w:rPr>
          <w:rFonts w:ascii="Arial" w:hAnsi="Arial" w:cs="Arial"/>
          <w:sz w:val="20"/>
          <w:szCs w:val="20"/>
        </w:rPr>
        <w:t xml:space="preserve"> § 157 zákona č. </w:t>
      </w:r>
      <w:r w:rsidR="0016620C" w:rsidRPr="0016620C">
        <w:rPr>
          <w:rFonts w:ascii="Arial" w:hAnsi="Arial" w:cs="Arial"/>
          <w:sz w:val="20"/>
          <w:szCs w:val="20"/>
        </w:rPr>
        <w:t>183/2006 Sb.</w:t>
      </w:r>
      <w:r w:rsidR="0016620C">
        <w:rPr>
          <w:rFonts w:ascii="Arial" w:hAnsi="Arial" w:cs="Arial"/>
          <w:sz w:val="20"/>
          <w:szCs w:val="20"/>
        </w:rPr>
        <w:t>, stavebního zákona, a</w:t>
      </w:r>
      <w:r w:rsidR="00ED4648" w:rsidRPr="00B333F2">
        <w:rPr>
          <w:rFonts w:ascii="Arial" w:hAnsi="Arial" w:cs="Arial"/>
          <w:sz w:val="20"/>
          <w:szCs w:val="20"/>
        </w:rPr>
        <w:t xml:space="preserve"> § </w:t>
      </w:r>
      <w:r w:rsidR="0016620C">
        <w:rPr>
          <w:rFonts w:ascii="Arial" w:hAnsi="Arial" w:cs="Arial"/>
          <w:sz w:val="20"/>
          <w:szCs w:val="20"/>
        </w:rPr>
        <w:t>6</w:t>
      </w:r>
      <w:r w:rsidR="00ED4648" w:rsidRPr="00B333F2">
        <w:rPr>
          <w:rFonts w:ascii="Arial" w:hAnsi="Arial" w:cs="Arial"/>
          <w:sz w:val="20"/>
          <w:szCs w:val="20"/>
        </w:rPr>
        <w:t xml:space="preserve"> vyhlášky č.</w:t>
      </w:r>
      <w:r w:rsidR="0016620C" w:rsidRPr="0016620C">
        <w:t xml:space="preserve"> </w:t>
      </w:r>
      <w:r w:rsidR="0016620C" w:rsidRPr="0016620C">
        <w:rPr>
          <w:rFonts w:ascii="Arial" w:hAnsi="Arial" w:cs="Arial"/>
          <w:sz w:val="20"/>
          <w:szCs w:val="20"/>
        </w:rPr>
        <w:t xml:space="preserve">499/2006 </w:t>
      </w:r>
      <w:r w:rsidR="00ED4648" w:rsidRPr="00B333F2">
        <w:rPr>
          <w:rFonts w:ascii="Arial" w:hAnsi="Arial" w:cs="Arial"/>
          <w:sz w:val="20"/>
          <w:szCs w:val="20"/>
        </w:rPr>
        <w:t>Sb.</w:t>
      </w:r>
      <w:r w:rsidR="0016620C">
        <w:rPr>
          <w:rFonts w:ascii="Arial" w:hAnsi="Arial" w:cs="Arial"/>
          <w:sz w:val="20"/>
          <w:szCs w:val="20"/>
        </w:rPr>
        <w:t>, o dokumentaci staveb</w:t>
      </w:r>
      <w:r w:rsidR="00197644">
        <w:rPr>
          <w:rFonts w:ascii="Arial" w:hAnsi="Arial" w:cs="Arial"/>
          <w:sz w:val="20"/>
          <w:szCs w:val="20"/>
        </w:rPr>
        <w:t>, v pla</w:t>
      </w:r>
      <w:r w:rsidR="00197644">
        <w:rPr>
          <w:rFonts w:ascii="Arial" w:hAnsi="Arial" w:cs="Arial"/>
          <w:sz w:val="20"/>
          <w:szCs w:val="20"/>
        </w:rPr>
        <w:t>t</w:t>
      </w:r>
      <w:r w:rsidR="00197644">
        <w:rPr>
          <w:rFonts w:ascii="Arial" w:hAnsi="Arial" w:cs="Arial"/>
          <w:sz w:val="20"/>
          <w:szCs w:val="20"/>
        </w:rPr>
        <w:t>ném znění</w:t>
      </w:r>
      <w:r w:rsidR="0016620C">
        <w:rPr>
          <w:rFonts w:ascii="Arial" w:hAnsi="Arial" w:cs="Arial"/>
          <w:sz w:val="20"/>
          <w:szCs w:val="20"/>
        </w:rPr>
        <w:t>.</w:t>
      </w:r>
      <w:r w:rsidR="00ED4648" w:rsidRPr="00B333F2">
        <w:rPr>
          <w:rFonts w:ascii="Arial" w:hAnsi="Arial" w:cs="Arial"/>
          <w:sz w:val="20"/>
          <w:szCs w:val="20"/>
        </w:rPr>
        <w:t xml:space="preserve"> Zhotovitel bude prostřednictvím pověřeného pracovníka zapisovat denně do stave</w:t>
      </w:r>
      <w:r w:rsidR="00ED4648" w:rsidRPr="00B333F2">
        <w:rPr>
          <w:rFonts w:ascii="Arial" w:hAnsi="Arial" w:cs="Arial"/>
          <w:sz w:val="20"/>
          <w:szCs w:val="20"/>
        </w:rPr>
        <w:t>b</w:t>
      </w:r>
      <w:r w:rsidR="00ED4648" w:rsidRPr="00B333F2">
        <w:rPr>
          <w:rFonts w:ascii="Arial" w:hAnsi="Arial" w:cs="Arial"/>
          <w:sz w:val="20"/>
          <w:szCs w:val="20"/>
        </w:rPr>
        <w:t xml:space="preserve">ního deníku všechny </w:t>
      </w:r>
      <w:r w:rsidR="0016620C">
        <w:rPr>
          <w:rFonts w:ascii="Arial" w:hAnsi="Arial" w:cs="Arial"/>
          <w:sz w:val="20"/>
          <w:szCs w:val="20"/>
        </w:rPr>
        <w:t xml:space="preserve">povinné </w:t>
      </w:r>
      <w:r w:rsidR="00ED4648" w:rsidRPr="00B333F2">
        <w:rPr>
          <w:rFonts w:ascii="Arial" w:hAnsi="Arial" w:cs="Arial"/>
          <w:sz w:val="20"/>
          <w:szCs w:val="20"/>
        </w:rPr>
        <w:t>údaje</w:t>
      </w:r>
      <w:r w:rsidR="0016620C">
        <w:rPr>
          <w:rFonts w:ascii="Arial" w:hAnsi="Arial" w:cs="Arial"/>
          <w:sz w:val="20"/>
          <w:szCs w:val="20"/>
        </w:rPr>
        <w:t xml:space="preserve"> podle příslušných právních předpisů</w:t>
      </w:r>
      <w:r w:rsidR="00ED4648" w:rsidRPr="00B333F2">
        <w:rPr>
          <w:rFonts w:ascii="Arial" w:hAnsi="Arial" w:cs="Arial"/>
          <w:sz w:val="20"/>
          <w:szCs w:val="20"/>
        </w:rPr>
        <w:t xml:space="preserve">, </w:t>
      </w:r>
      <w:r w:rsidR="0016620C">
        <w:rPr>
          <w:rFonts w:ascii="Arial" w:hAnsi="Arial" w:cs="Arial"/>
          <w:sz w:val="20"/>
          <w:szCs w:val="20"/>
        </w:rPr>
        <w:t>a dále údaje</w:t>
      </w:r>
      <w:r w:rsidR="00F9065B">
        <w:rPr>
          <w:rFonts w:ascii="Arial" w:hAnsi="Arial" w:cs="Arial"/>
          <w:sz w:val="20"/>
          <w:szCs w:val="20"/>
        </w:rPr>
        <w:t>,</w:t>
      </w:r>
      <w:r w:rsidR="0016620C">
        <w:rPr>
          <w:rFonts w:ascii="Arial" w:hAnsi="Arial" w:cs="Arial"/>
          <w:sz w:val="20"/>
          <w:szCs w:val="20"/>
        </w:rPr>
        <w:t xml:space="preserve"> </w:t>
      </w:r>
      <w:r w:rsidR="00ED4648" w:rsidRPr="00B333F2">
        <w:rPr>
          <w:rFonts w:ascii="Arial" w:hAnsi="Arial" w:cs="Arial"/>
          <w:sz w:val="20"/>
          <w:szCs w:val="20"/>
        </w:rPr>
        <w:t>které p</w:t>
      </w:r>
      <w:r w:rsidR="00ED4648" w:rsidRPr="00B333F2">
        <w:rPr>
          <w:rFonts w:ascii="Arial" w:hAnsi="Arial" w:cs="Arial"/>
          <w:sz w:val="20"/>
          <w:szCs w:val="20"/>
        </w:rPr>
        <w:t>o</w:t>
      </w:r>
      <w:r w:rsidR="00ED4648" w:rsidRPr="00B333F2">
        <w:rPr>
          <w:rFonts w:ascii="Arial" w:hAnsi="Arial" w:cs="Arial"/>
          <w:sz w:val="20"/>
          <w:szCs w:val="20"/>
        </w:rPr>
        <w:t>kládá za důležité pro řádné provádění díla, respektive, které vyplývají z této smlouvy</w:t>
      </w:r>
      <w:r w:rsidR="00197644">
        <w:rPr>
          <w:rFonts w:ascii="Arial" w:hAnsi="Arial" w:cs="Arial"/>
          <w:sz w:val="20"/>
          <w:szCs w:val="20"/>
        </w:rPr>
        <w:t xml:space="preserve"> a pokynů objednatele</w:t>
      </w:r>
      <w:r w:rsidR="00ED4648" w:rsidRPr="00B333F2">
        <w:rPr>
          <w:rFonts w:ascii="Arial" w:hAnsi="Arial" w:cs="Arial"/>
          <w:sz w:val="20"/>
          <w:szCs w:val="20"/>
        </w:rPr>
        <w:t>.</w:t>
      </w:r>
    </w:p>
    <w:p w:rsidR="00ED4648" w:rsidRPr="00B333F2" w:rsidRDefault="00493F84">
      <w:pPr>
        <w:pStyle w:val="Zkladntext2"/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="00ED4648" w:rsidRPr="00B333F2">
        <w:rPr>
          <w:rFonts w:ascii="Arial" w:hAnsi="Arial" w:cs="Arial"/>
          <w:sz w:val="20"/>
          <w:szCs w:val="20"/>
        </w:rPr>
        <w:t>Za objednatele je oprávněn do deníku nahlížet a zapisovat objednatel a pracovník k tomu obje</w:t>
      </w:r>
      <w:r w:rsidR="00ED4648" w:rsidRPr="00B333F2">
        <w:rPr>
          <w:rFonts w:ascii="Arial" w:hAnsi="Arial" w:cs="Arial"/>
          <w:sz w:val="20"/>
          <w:szCs w:val="20"/>
        </w:rPr>
        <w:t>d</w:t>
      </w:r>
      <w:r w:rsidR="00ED4648" w:rsidRPr="00B333F2">
        <w:rPr>
          <w:rFonts w:ascii="Arial" w:hAnsi="Arial" w:cs="Arial"/>
          <w:sz w:val="20"/>
          <w:szCs w:val="20"/>
        </w:rPr>
        <w:t>natelem pověřený. Zhotovitel zápis v deníku neprodleně předloží objednateli nebo jeho zástupci k vyjádření. Pověřený pracovník objednatele je povinen vyjádřit se k zápisu zhotovitele ve st</w:t>
      </w:r>
      <w:r w:rsidR="00ED4648" w:rsidRPr="00B333F2">
        <w:rPr>
          <w:rFonts w:ascii="Arial" w:hAnsi="Arial" w:cs="Arial"/>
          <w:sz w:val="20"/>
          <w:szCs w:val="20"/>
        </w:rPr>
        <w:t>a</w:t>
      </w:r>
      <w:r w:rsidR="00ED4648" w:rsidRPr="00B333F2">
        <w:rPr>
          <w:rFonts w:ascii="Arial" w:hAnsi="Arial" w:cs="Arial"/>
          <w:sz w:val="20"/>
          <w:szCs w:val="20"/>
        </w:rPr>
        <w:t>vebním deníku ve lhůtě tří pracovních dnů od jeho předložení zástupci zhotovitele, jinak se má za to, že s obsahem zápisu souhlasí (nemá k němu připomínky). Smluvní strany se zavazují pov</w:t>
      </w:r>
      <w:r w:rsidR="00ED4648" w:rsidRPr="00B333F2">
        <w:rPr>
          <w:rFonts w:ascii="Arial" w:hAnsi="Arial" w:cs="Arial"/>
          <w:sz w:val="20"/>
          <w:szCs w:val="20"/>
        </w:rPr>
        <w:t>a</w:t>
      </w:r>
      <w:r w:rsidR="00ED4648" w:rsidRPr="00B333F2">
        <w:rPr>
          <w:rFonts w:ascii="Arial" w:hAnsi="Arial" w:cs="Arial"/>
          <w:sz w:val="20"/>
          <w:szCs w:val="20"/>
        </w:rPr>
        <w:t>žovat zápisy ve stavebním deníku za podklad pro smluvní úpravy smlouvy a jako důkazní pr</w:t>
      </w:r>
      <w:r w:rsidR="00ED4648" w:rsidRPr="00B333F2">
        <w:rPr>
          <w:rFonts w:ascii="Arial" w:hAnsi="Arial" w:cs="Arial"/>
          <w:sz w:val="20"/>
          <w:szCs w:val="20"/>
        </w:rPr>
        <w:t>o</w:t>
      </w:r>
      <w:r w:rsidR="00ED4648" w:rsidRPr="00B333F2">
        <w:rPr>
          <w:rFonts w:ascii="Arial" w:hAnsi="Arial" w:cs="Arial"/>
          <w:sz w:val="20"/>
          <w:szCs w:val="20"/>
        </w:rPr>
        <w:t>středek pro případ sporu.</w:t>
      </w:r>
    </w:p>
    <w:p w:rsidR="00ED4648" w:rsidRPr="00B333F2" w:rsidRDefault="00ED4648">
      <w:pPr>
        <w:pStyle w:val="Zkladntext2"/>
        <w:tabs>
          <w:tab w:val="left" w:pos="0"/>
          <w:tab w:val="left" w:pos="426"/>
        </w:tabs>
        <w:rPr>
          <w:rFonts w:ascii="Arial" w:hAnsi="Arial" w:cs="Arial"/>
          <w:sz w:val="20"/>
          <w:szCs w:val="20"/>
        </w:rPr>
      </w:pPr>
      <w:r w:rsidRPr="00B333F2">
        <w:rPr>
          <w:rFonts w:ascii="Arial" w:hAnsi="Arial" w:cs="Arial"/>
          <w:sz w:val="20"/>
          <w:szCs w:val="20"/>
        </w:rPr>
        <w:t>3</w:t>
      </w:r>
      <w:r w:rsidR="00493F84">
        <w:rPr>
          <w:rFonts w:ascii="Arial" w:hAnsi="Arial" w:cs="Arial"/>
          <w:sz w:val="20"/>
          <w:szCs w:val="20"/>
        </w:rPr>
        <w:t>.</w:t>
      </w:r>
      <w:r w:rsidR="00493F84">
        <w:rPr>
          <w:rFonts w:ascii="Arial" w:hAnsi="Arial" w:cs="Arial"/>
          <w:sz w:val="20"/>
          <w:szCs w:val="20"/>
        </w:rPr>
        <w:tab/>
      </w:r>
      <w:r w:rsidRPr="00B333F2">
        <w:rPr>
          <w:rFonts w:ascii="Arial" w:hAnsi="Arial" w:cs="Arial"/>
          <w:sz w:val="20"/>
          <w:szCs w:val="20"/>
        </w:rPr>
        <w:t>Stavební deník musí obsahovat zejména:</w:t>
      </w:r>
    </w:p>
    <w:p w:rsidR="00ED4648" w:rsidRPr="00B333F2" w:rsidRDefault="00ED4648">
      <w:pPr>
        <w:numPr>
          <w:ilvl w:val="0"/>
          <w:numId w:val="43"/>
        </w:numPr>
        <w:jc w:val="both"/>
        <w:rPr>
          <w:rFonts w:ascii="Arial" w:hAnsi="Arial" w:cs="Arial"/>
        </w:rPr>
      </w:pPr>
      <w:r w:rsidRPr="00B333F2">
        <w:rPr>
          <w:rFonts w:ascii="Arial" w:hAnsi="Arial" w:cs="Arial"/>
        </w:rPr>
        <w:t>základní list s uvedením názvu a sídla objednatele, zhotovitele a projektanta a případné změny těchto údajů,</w:t>
      </w:r>
    </w:p>
    <w:p w:rsidR="00ED4648" w:rsidRPr="00B333F2" w:rsidRDefault="00ED4648">
      <w:pPr>
        <w:numPr>
          <w:ilvl w:val="0"/>
          <w:numId w:val="43"/>
        </w:numPr>
        <w:jc w:val="both"/>
        <w:rPr>
          <w:rFonts w:ascii="Arial" w:hAnsi="Arial" w:cs="Arial"/>
        </w:rPr>
      </w:pPr>
      <w:r w:rsidRPr="00B333F2">
        <w:rPr>
          <w:rFonts w:ascii="Arial" w:hAnsi="Arial" w:cs="Arial"/>
        </w:rPr>
        <w:t xml:space="preserve">základní údaje o </w:t>
      </w:r>
      <w:r w:rsidR="00F9065B">
        <w:rPr>
          <w:rFonts w:ascii="Arial" w:hAnsi="Arial" w:cs="Arial"/>
        </w:rPr>
        <w:t>díle</w:t>
      </w:r>
      <w:r w:rsidRPr="00B333F2">
        <w:rPr>
          <w:rFonts w:ascii="Arial" w:hAnsi="Arial" w:cs="Arial"/>
        </w:rPr>
        <w:t xml:space="preserve"> v souladu s realizační projektovou dokumentací </w:t>
      </w:r>
      <w:r w:rsidR="00F9065B">
        <w:rPr>
          <w:rFonts w:ascii="Arial" w:hAnsi="Arial" w:cs="Arial"/>
        </w:rPr>
        <w:t>díla</w:t>
      </w:r>
      <w:r w:rsidRPr="00B333F2">
        <w:rPr>
          <w:rFonts w:ascii="Arial" w:hAnsi="Arial" w:cs="Arial"/>
        </w:rPr>
        <w:t>,</w:t>
      </w:r>
    </w:p>
    <w:p w:rsidR="00ED4648" w:rsidRPr="00B333F2" w:rsidRDefault="00ED4648">
      <w:pPr>
        <w:numPr>
          <w:ilvl w:val="0"/>
          <w:numId w:val="43"/>
        </w:numPr>
        <w:jc w:val="both"/>
        <w:rPr>
          <w:rFonts w:ascii="Arial" w:hAnsi="Arial" w:cs="Arial"/>
        </w:rPr>
      </w:pPr>
      <w:r w:rsidRPr="00B333F2">
        <w:rPr>
          <w:rFonts w:ascii="Arial" w:hAnsi="Arial" w:cs="Arial"/>
        </w:rPr>
        <w:t xml:space="preserve">seznam dokladů a úředních opatření, týkajících se </w:t>
      </w:r>
      <w:r w:rsidR="00F9065B">
        <w:rPr>
          <w:rFonts w:ascii="Arial" w:hAnsi="Arial" w:cs="Arial"/>
        </w:rPr>
        <w:t>díla,</w:t>
      </w:r>
    </w:p>
    <w:p w:rsidR="00ED4648" w:rsidRPr="00B333F2" w:rsidRDefault="00ED4648">
      <w:pPr>
        <w:numPr>
          <w:ilvl w:val="0"/>
          <w:numId w:val="43"/>
        </w:numPr>
        <w:jc w:val="both"/>
        <w:rPr>
          <w:rFonts w:ascii="Arial" w:hAnsi="Arial" w:cs="Arial"/>
        </w:rPr>
      </w:pPr>
      <w:r w:rsidRPr="00B333F2">
        <w:rPr>
          <w:rFonts w:ascii="Arial" w:hAnsi="Arial" w:cs="Arial"/>
        </w:rPr>
        <w:t>přehled smluv a dodatků, případně změn.</w:t>
      </w:r>
    </w:p>
    <w:p w:rsidR="00ED4648" w:rsidRPr="00B333F2" w:rsidRDefault="00493F84">
      <w:pPr>
        <w:pStyle w:val="Zkladntext2"/>
        <w:tabs>
          <w:tab w:val="left" w:pos="0"/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</w:r>
      <w:r w:rsidR="00ED4648" w:rsidRPr="00B333F2">
        <w:rPr>
          <w:rFonts w:ascii="Arial" w:hAnsi="Arial" w:cs="Arial"/>
          <w:sz w:val="20"/>
          <w:szCs w:val="20"/>
        </w:rPr>
        <w:t>Denní záznamy o prováděných pracích se do deníku zapisují čitelně, vždy v den, kdy byly tyto práce provedeny nebo kdy nastaly okolnosti, které jsou předmětem zápisu. Zápisy v deníku n</w:t>
      </w:r>
      <w:r w:rsidR="00ED4648" w:rsidRPr="00B333F2">
        <w:rPr>
          <w:rFonts w:ascii="Arial" w:hAnsi="Arial" w:cs="Arial"/>
          <w:sz w:val="20"/>
          <w:szCs w:val="20"/>
        </w:rPr>
        <w:t>e</w:t>
      </w:r>
      <w:r w:rsidR="00ED4648" w:rsidRPr="00B333F2">
        <w:rPr>
          <w:rFonts w:ascii="Arial" w:hAnsi="Arial" w:cs="Arial"/>
          <w:sz w:val="20"/>
          <w:szCs w:val="20"/>
        </w:rPr>
        <w:t>smí být přepisovány, škrtány a z deníku nesmí být vytrhovány první stránky s originálním textem. Každý zápis musí být podepsán stavbyvedoucím zhotovitele nebo jeho oprávněným zástupcem.</w:t>
      </w:r>
    </w:p>
    <w:p w:rsidR="00ED4648" w:rsidRPr="00B333F2" w:rsidRDefault="00493F84">
      <w:pPr>
        <w:pStyle w:val="Zkladntext2"/>
        <w:tabs>
          <w:tab w:val="left" w:pos="0"/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</w:r>
      <w:r w:rsidR="00ED4648" w:rsidRPr="00B333F2">
        <w:rPr>
          <w:rFonts w:ascii="Arial" w:hAnsi="Arial" w:cs="Arial"/>
          <w:sz w:val="20"/>
          <w:szCs w:val="20"/>
        </w:rPr>
        <w:t>Do stavebního deníku budou zapsány všechny skutečnosti související s plněním smlouvy. Jedná se zejména o:</w:t>
      </w:r>
    </w:p>
    <w:p w:rsidR="00ED4648" w:rsidRPr="00B333F2" w:rsidRDefault="00ED4648">
      <w:pPr>
        <w:numPr>
          <w:ilvl w:val="0"/>
          <w:numId w:val="44"/>
        </w:numPr>
        <w:tabs>
          <w:tab w:val="left" w:pos="993"/>
        </w:tabs>
        <w:jc w:val="both"/>
        <w:rPr>
          <w:rFonts w:ascii="Arial" w:hAnsi="Arial" w:cs="Arial"/>
        </w:rPr>
      </w:pPr>
      <w:r w:rsidRPr="00B333F2">
        <w:rPr>
          <w:rFonts w:ascii="Arial" w:hAnsi="Arial" w:cs="Arial"/>
        </w:rPr>
        <w:t>časový postup prací a jejich kvalitu,</w:t>
      </w:r>
    </w:p>
    <w:p w:rsidR="00ED4648" w:rsidRPr="00B333F2" w:rsidRDefault="00ED4648">
      <w:pPr>
        <w:numPr>
          <w:ilvl w:val="0"/>
          <w:numId w:val="44"/>
        </w:numPr>
        <w:tabs>
          <w:tab w:val="left" w:pos="993"/>
        </w:tabs>
        <w:jc w:val="both"/>
        <w:rPr>
          <w:rFonts w:ascii="Arial" w:hAnsi="Arial" w:cs="Arial"/>
        </w:rPr>
      </w:pPr>
      <w:r w:rsidRPr="00B333F2">
        <w:rPr>
          <w:rFonts w:ascii="Arial" w:hAnsi="Arial" w:cs="Arial"/>
        </w:rPr>
        <w:t>druh použitých materiálů a technologií,</w:t>
      </w:r>
    </w:p>
    <w:p w:rsidR="00ED4648" w:rsidRPr="00B333F2" w:rsidRDefault="00ED4648">
      <w:pPr>
        <w:numPr>
          <w:ilvl w:val="0"/>
          <w:numId w:val="44"/>
        </w:numPr>
        <w:tabs>
          <w:tab w:val="left" w:pos="993"/>
        </w:tabs>
        <w:jc w:val="both"/>
        <w:rPr>
          <w:rFonts w:ascii="Arial" w:hAnsi="Arial" w:cs="Arial"/>
        </w:rPr>
      </w:pPr>
      <w:r w:rsidRPr="00B333F2">
        <w:rPr>
          <w:rFonts w:ascii="Arial" w:hAnsi="Arial" w:cs="Arial"/>
        </w:rPr>
        <w:t>zdůvodnění odchylek v postupech prací a v použitých materiálech oproti realizační dokume</w:t>
      </w:r>
      <w:r w:rsidRPr="00B333F2">
        <w:rPr>
          <w:rFonts w:ascii="Arial" w:hAnsi="Arial" w:cs="Arial"/>
        </w:rPr>
        <w:t>n</w:t>
      </w:r>
      <w:r w:rsidRPr="00B333F2">
        <w:rPr>
          <w:rFonts w:ascii="Arial" w:hAnsi="Arial" w:cs="Arial"/>
        </w:rPr>
        <w:t>taci stavby a další údaje, které souvisí s hospodárností a bezpečností práce,</w:t>
      </w:r>
    </w:p>
    <w:p w:rsidR="00ED4648" w:rsidRPr="00B333F2" w:rsidRDefault="00ED4648">
      <w:pPr>
        <w:numPr>
          <w:ilvl w:val="0"/>
          <w:numId w:val="44"/>
        </w:numPr>
        <w:tabs>
          <w:tab w:val="left" w:pos="993"/>
        </w:tabs>
        <w:jc w:val="both"/>
        <w:rPr>
          <w:rFonts w:ascii="Arial" w:hAnsi="Arial" w:cs="Arial"/>
        </w:rPr>
      </w:pPr>
      <w:r w:rsidRPr="00B333F2">
        <w:rPr>
          <w:rFonts w:ascii="Arial" w:hAnsi="Arial" w:cs="Arial"/>
        </w:rPr>
        <w:t>stanovení termínů k odstranění zjištěných závad, vad a nedodělků v průběhu výstavby,</w:t>
      </w:r>
    </w:p>
    <w:p w:rsidR="00ED4648" w:rsidRPr="00B333F2" w:rsidRDefault="00ED4648">
      <w:pPr>
        <w:numPr>
          <w:ilvl w:val="0"/>
          <w:numId w:val="44"/>
        </w:numPr>
        <w:tabs>
          <w:tab w:val="left" w:pos="993"/>
        </w:tabs>
        <w:jc w:val="both"/>
        <w:rPr>
          <w:rFonts w:ascii="Arial" w:hAnsi="Arial" w:cs="Arial"/>
        </w:rPr>
      </w:pPr>
      <w:r w:rsidRPr="00B333F2">
        <w:rPr>
          <w:rFonts w:ascii="Arial" w:hAnsi="Arial" w:cs="Arial"/>
        </w:rPr>
        <w:t xml:space="preserve">výzvy k účasti na zkouškách dle § </w:t>
      </w:r>
      <w:r w:rsidR="00F9065B">
        <w:rPr>
          <w:rFonts w:ascii="Arial" w:hAnsi="Arial" w:cs="Arial"/>
        </w:rPr>
        <w:t>2607</w:t>
      </w:r>
      <w:r w:rsidRPr="00B333F2">
        <w:rPr>
          <w:rFonts w:ascii="Arial" w:hAnsi="Arial" w:cs="Arial"/>
        </w:rPr>
        <w:t xml:space="preserve"> </w:t>
      </w:r>
      <w:r w:rsidR="00F9065B">
        <w:rPr>
          <w:rFonts w:ascii="Arial" w:hAnsi="Arial" w:cs="Arial"/>
        </w:rPr>
        <w:t>občanského</w:t>
      </w:r>
      <w:r w:rsidRPr="00B333F2">
        <w:rPr>
          <w:rFonts w:ascii="Arial" w:hAnsi="Arial" w:cs="Arial"/>
        </w:rPr>
        <w:t xml:space="preserve"> zákoníku.</w:t>
      </w:r>
    </w:p>
    <w:p w:rsidR="00ED4648" w:rsidRPr="00B333F2" w:rsidRDefault="00ED4648">
      <w:pPr>
        <w:tabs>
          <w:tab w:val="left" w:pos="426"/>
          <w:tab w:val="num" w:pos="1440"/>
        </w:tabs>
        <w:ind w:left="426" w:hanging="426"/>
        <w:jc w:val="both"/>
        <w:rPr>
          <w:rFonts w:ascii="Arial" w:hAnsi="Arial" w:cs="Arial"/>
        </w:rPr>
      </w:pPr>
      <w:r w:rsidRPr="00B333F2">
        <w:rPr>
          <w:rFonts w:ascii="Arial" w:hAnsi="Arial" w:cs="Arial"/>
        </w:rPr>
        <w:t>6.</w:t>
      </w:r>
      <w:r w:rsidR="00493F84">
        <w:rPr>
          <w:rFonts w:ascii="Arial" w:hAnsi="Arial" w:cs="Arial"/>
        </w:rPr>
        <w:tab/>
      </w:r>
      <w:r w:rsidRPr="00B333F2">
        <w:rPr>
          <w:rFonts w:ascii="Arial" w:hAnsi="Arial" w:cs="Arial"/>
        </w:rPr>
        <w:t xml:space="preserve">Stavební deník vede a dokladuje zhotovitel ode dne převzetí </w:t>
      </w:r>
      <w:r w:rsidR="00F9065B">
        <w:rPr>
          <w:rFonts w:ascii="Arial" w:hAnsi="Arial" w:cs="Arial"/>
        </w:rPr>
        <w:t>díla</w:t>
      </w:r>
      <w:r w:rsidRPr="00B333F2">
        <w:rPr>
          <w:rFonts w:ascii="Arial" w:hAnsi="Arial" w:cs="Arial"/>
        </w:rPr>
        <w:t xml:space="preserve"> až do konce záruční doby sje</w:t>
      </w:r>
      <w:r w:rsidRPr="00B333F2">
        <w:rPr>
          <w:rFonts w:ascii="Arial" w:hAnsi="Arial" w:cs="Arial"/>
        </w:rPr>
        <w:t>d</w:t>
      </w:r>
      <w:r w:rsidRPr="00B333F2">
        <w:rPr>
          <w:rFonts w:ascii="Arial" w:hAnsi="Arial" w:cs="Arial"/>
        </w:rPr>
        <w:t>nané v této smlouvě a odstranění poslední vady, reklamované objednatelem v záruční době. Provádění pravidelných denních záznamů končí dnem předání a převzetí díla objednatelem bez vad a nedodělků.</w:t>
      </w:r>
    </w:p>
    <w:p w:rsidR="00ED4648" w:rsidRPr="00B333F2" w:rsidRDefault="00493F84">
      <w:p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</w:r>
      <w:r w:rsidR="00ED4648" w:rsidRPr="00B333F2">
        <w:rPr>
          <w:rFonts w:ascii="Arial" w:hAnsi="Arial" w:cs="Arial"/>
        </w:rPr>
        <w:t>Zhotovitel bude odevzdávat objednateli nebo jeho oprávněnému zástupci po dobu provádění díla prvý průpis denních záznamů ze stavebního deníku při prováděné kontrolní činnosti.</w:t>
      </w:r>
    </w:p>
    <w:p w:rsidR="00ED4648" w:rsidRPr="00B333F2" w:rsidRDefault="00493F84">
      <w:pPr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8.</w:t>
      </w:r>
      <w:r>
        <w:rPr>
          <w:rFonts w:ascii="Arial" w:hAnsi="Arial" w:cs="Arial"/>
          <w:bCs/>
        </w:rPr>
        <w:tab/>
      </w:r>
      <w:r w:rsidR="00ED4648" w:rsidRPr="00B333F2">
        <w:rPr>
          <w:rFonts w:ascii="Arial" w:hAnsi="Arial" w:cs="Arial"/>
        </w:rPr>
        <w:t xml:space="preserve">Zhotovitel </w:t>
      </w:r>
      <w:r w:rsidR="00F9065B">
        <w:rPr>
          <w:rFonts w:ascii="Arial" w:hAnsi="Arial" w:cs="Arial"/>
        </w:rPr>
        <w:t xml:space="preserve">je povinen </w:t>
      </w:r>
      <w:r w:rsidR="00ED4648" w:rsidRPr="00B333F2">
        <w:rPr>
          <w:rFonts w:ascii="Arial" w:hAnsi="Arial" w:cs="Arial"/>
        </w:rPr>
        <w:t>do deníku zapisovat i vícepráce nebo méněpráce</w:t>
      </w:r>
      <w:r w:rsidR="00BA7D35">
        <w:rPr>
          <w:rFonts w:ascii="Arial" w:hAnsi="Arial" w:cs="Arial"/>
        </w:rPr>
        <w:t>. Tyto</w:t>
      </w:r>
      <w:r w:rsidR="00ED4648" w:rsidRPr="00B333F2">
        <w:rPr>
          <w:rFonts w:ascii="Arial" w:hAnsi="Arial" w:cs="Arial"/>
        </w:rPr>
        <w:t xml:space="preserve"> zápisy budou sloužit jako podklad pro vypracování případného dodatku ke smlouvě</w:t>
      </w:r>
      <w:r w:rsidR="00F9065B">
        <w:rPr>
          <w:rFonts w:ascii="Arial" w:hAnsi="Arial" w:cs="Arial"/>
        </w:rPr>
        <w:t xml:space="preserve"> dle článku VIII této smlouvy</w:t>
      </w:r>
      <w:r w:rsidR="00ED4648" w:rsidRPr="00B333F2">
        <w:rPr>
          <w:rFonts w:ascii="Arial" w:hAnsi="Arial" w:cs="Arial"/>
        </w:rPr>
        <w:t xml:space="preserve">. </w:t>
      </w:r>
    </w:p>
    <w:p w:rsidR="00DE6806" w:rsidRDefault="00DE6806">
      <w:pPr>
        <w:jc w:val="both"/>
        <w:rPr>
          <w:rFonts w:ascii="Arial" w:hAnsi="Arial" w:cs="Arial"/>
          <w:b/>
          <w:bCs/>
        </w:rPr>
      </w:pPr>
    </w:p>
    <w:p w:rsidR="00991C02" w:rsidRPr="00B333F2" w:rsidRDefault="00991C02">
      <w:pPr>
        <w:jc w:val="both"/>
        <w:rPr>
          <w:rFonts w:ascii="Arial" w:hAnsi="Arial" w:cs="Arial"/>
          <w:b/>
          <w:bCs/>
        </w:rPr>
      </w:pPr>
    </w:p>
    <w:p w:rsidR="00ED4648" w:rsidRDefault="00ED4648">
      <w:pPr>
        <w:jc w:val="center"/>
        <w:rPr>
          <w:rFonts w:ascii="Arial" w:hAnsi="Arial" w:cs="Arial"/>
          <w:b/>
          <w:bCs/>
        </w:rPr>
      </w:pPr>
      <w:r w:rsidRPr="00B333F2">
        <w:rPr>
          <w:rFonts w:ascii="Arial" w:hAnsi="Arial" w:cs="Arial"/>
          <w:b/>
          <w:bCs/>
        </w:rPr>
        <w:t>Článek XII.</w:t>
      </w:r>
      <w:r w:rsidR="00BB5962">
        <w:rPr>
          <w:rFonts w:ascii="Arial" w:hAnsi="Arial" w:cs="Arial"/>
          <w:b/>
          <w:bCs/>
        </w:rPr>
        <w:t xml:space="preserve"> </w:t>
      </w:r>
      <w:r w:rsidRPr="00B333F2">
        <w:rPr>
          <w:rFonts w:ascii="Arial" w:hAnsi="Arial" w:cs="Arial"/>
          <w:b/>
          <w:bCs/>
        </w:rPr>
        <w:t>Předání díla</w:t>
      </w:r>
    </w:p>
    <w:p w:rsidR="00991C02" w:rsidRPr="00B333F2" w:rsidRDefault="00991C02">
      <w:pPr>
        <w:jc w:val="center"/>
        <w:rPr>
          <w:rFonts w:ascii="Arial" w:hAnsi="Arial" w:cs="Arial"/>
          <w:b/>
          <w:bCs/>
        </w:rPr>
      </w:pPr>
    </w:p>
    <w:p w:rsidR="00C62658" w:rsidRDefault="00F9065B" w:rsidP="00591296">
      <w:pPr>
        <w:pStyle w:val="Smlouva-slo"/>
        <w:numPr>
          <w:ilvl w:val="0"/>
          <w:numId w:val="64"/>
        </w:numPr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Objednatel se zavazuje dílo převzít v místě plnění </w:t>
      </w:r>
      <w:r w:rsidR="00197644">
        <w:rPr>
          <w:rFonts w:ascii="Arial" w:hAnsi="Arial" w:cs="Arial"/>
          <w:sz w:val="20"/>
        </w:rPr>
        <w:t>dle čl. V této s</w:t>
      </w:r>
      <w:r w:rsidRPr="00F9065B">
        <w:rPr>
          <w:rFonts w:ascii="Arial" w:hAnsi="Arial" w:cs="Arial"/>
          <w:sz w:val="20"/>
        </w:rPr>
        <w:t xml:space="preserve">mlouvy, a to </w:t>
      </w:r>
      <w:r w:rsidRPr="00B333F2">
        <w:rPr>
          <w:rFonts w:ascii="Arial" w:hAnsi="Arial" w:cs="Arial"/>
          <w:sz w:val="20"/>
        </w:rPr>
        <w:t xml:space="preserve">zápisem o předání a převzetí díla, který </w:t>
      </w:r>
      <w:r>
        <w:rPr>
          <w:rFonts w:ascii="Arial" w:hAnsi="Arial" w:cs="Arial"/>
          <w:sz w:val="20"/>
        </w:rPr>
        <w:t xml:space="preserve">se </w:t>
      </w:r>
      <w:r w:rsidRPr="00B333F2">
        <w:rPr>
          <w:rFonts w:ascii="Arial" w:hAnsi="Arial" w:cs="Arial"/>
          <w:sz w:val="20"/>
        </w:rPr>
        <w:t>stane nedílnou součástí této smlouvy</w:t>
      </w:r>
      <w:r w:rsidRPr="00F9065B">
        <w:rPr>
          <w:rFonts w:ascii="Arial" w:hAnsi="Arial" w:cs="Arial"/>
          <w:sz w:val="20"/>
        </w:rPr>
        <w:t xml:space="preserve"> (dále p</w:t>
      </w:r>
      <w:r>
        <w:rPr>
          <w:rFonts w:ascii="Arial" w:hAnsi="Arial" w:cs="Arial"/>
          <w:sz w:val="20"/>
        </w:rPr>
        <w:t>ouze „</w:t>
      </w:r>
      <w:r w:rsidRPr="00591296">
        <w:rPr>
          <w:rFonts w:ascii="Arial" w:hAnsi="Arial" w:cs="Arial"/>
          <w:b/>
          <w:i/>
          <w:sz w:val="20"/>
        </w:rPr>
        <w:t>zápis o předání a převzetí díla</w:t>
      </w:r>
      <w:r w:rsidR="00197644">
        <w:rPr>
          <w:rFonts w:ascii="Arial" w:hAnsi="Arial" w:cs="Arial"/>
          <w:sz w:val="20"/>
        </w:rPr>
        <w:t>“), bude-li díl</w:t>
      </w:r>
      <w:r w:rsidR="00654642">
        <w:rPr>
          <w:rFonts w:ascii="Arial" w:hAnsi="Arial" w:cs="Arial"/>
          <w:sz w:val="20"/>
        </w:rPr>
        <w:t>o</w:t>
      </w:r>
      <w:r w:rsidR="00197644">
        <w:rPr>
          <w:rFonts w:ascii="Arial" w:hAnsi="Arial" w:cs="Arial"/>
          <w:sz w:val="20"/>
        </w:rPr>
        <w:t>, tj. z</w:t>
      </w:r>
      <w:r w:rsidRPr="00F9065B">
        <w:rPr>
          <w:rFonts w:ascii="Arial" w:hAnsi="Arial" w:cs="Arial"/>
          <w:sz w:val="20"/>
        </w:rPr>
        <w:t>ařízení</w:t>
      </w:r>
      <w:r w:rsidR="00197644">
        <w:rPr>
          <w:rFonts w:ascii="Arial" w:hAnsi="Arial" w:cs="Arial"/>
          <w:sz w:val="20"/>
        </w:rPr>
        <w:t xml:space="preserve"> i výsledek projektové činnosti,</w:t>
      </w:r>
      <w:r w:rsidRPr="00F9065B">
        <w:rPr>
          <w:rFonts w:ascii="Arial" w:hAnsi="Arial" w:cs="Arial"/>
          <w:sz w:val="20"/>
        </w:rPr>
        <w:t xml:space="preserve"> dodá</w:t>
      </w:r>
      <w:r w:rsidR="00BA7D35">
        <w:rPr>
          <w:rFonts w:ascii="Arial" w:hAnsi="Arial" w:cs="Arial"/>
          <w:sz w:val="20"/>
        </w:rPr>
        <w:t>no úplné a vizuálně nepoškozené.</w:t>
      </w:r>
    </w:p>
    <w:p w:rsidR="00ED4648" w:rsidRDefault="00ED4648" w:rsidP="00591296">
      <w:pPr>
        <w:pStyle w:val="Smlouva-slo"/>
        <w:numPr>
          <w:ilvl w:val="0"/>
          <w:numId w:val="64"/>
        </w:numPr>
        <w:spacing w:before="0"/>
        <w:rPr>
          <w:rFonts w:ascii="Arial" w:hAnsi="Arial" w:cs="Arial"/>
          <w:sz w:val="20"/>
        </w:rPr>
      </w:pPr>
      <w:r w:rsidRPr="00B333F2">
        <w:rPr>
          <w:rFonts w:ascii="Arial" w:hAnsi="Arial" w:cs="Arial"/>
          <w:sz w:val="20"/>
        </w:rPr>
        <w:t xml:space="preserve">Zhotovitel se zavazuje vyrozumět objednatele o </w:t>
      </w:r>
      <w:r w:rsidR="00C62658">
        <w:rPr>
          <w:rFonts w:ascii="Arial" w:hAnsi="Arial" w:cs="Arial"/>
          <w:sz w:val="20"/>
        </w:rPr>
        <w:t>dokončení</w:t>
      </w:r>
      <w:r w:rsidRPr="00B333F2">
        <w:rPr>
          <w:rFonts w:ascii="Arial" w:hAnsi="Arial" w:cs="Arial"/>
          <w:sz w:val="20"/>
        </w:rPr>
        <w:t xml:space="preserve"> díla, a to zápisem ve stavebním den</w:t>
      </w:r>
      <w:r w:rsidRPr="00B333F2">
        <w:rPr>
          <w:rFonts w:ascii="Arial" w:hAnsi="Arial" w:cs="Arial"/>
          <w:sz w:val="20"/>
        </w:rPr>
        <w:t>í</w:t>
      </w:r>
      <w:r w:rsidRPr="00B333F2">
        <w:rPr>
          <w:rFonts w:ascii="Arial" w:hAnsi="Arial" w:cs="Arial"/>
          <w:sz w:val="20"/>
        </w:rPr>
        <w:t>ku ve lhůtě 5 dnů před zahájením přejímacího řízení.</w:t>
      </w:r>
    </w:p>
    <w:p w:rsidR="001571A5" w:rsidRPr="00B333F2" w:rsidRDefault="001571A5" w:rsidP="00591296">
      <w:pPr>
        <w:pStyle w:val="Smlouva-slo"/>
        <w:numPr>
          <w:ilvl w:val="0"/>
          <w:numId w:val="64"/>
        </w:numPr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Objednatel je oprávněn, nikoliv však povinen, dílo převzít i v případě, že dílo vykazuje drobné vady a nedodělky, které nebrání řádnému užívání díla. Tyto drobné vady a nedodělky budou z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znamenány v zápise o předání a převzetí díla a bude stanoven termín, ve kterém bude zhotovitel povinen je odstranit.</w:t>
      </w:r>
    </w:p>
    <w:p w:rsidR="00ED4648" w:rsidRPr="00B333F2" w:rsidRDefault="00C62658" w:rsidP="00591296">
      <w:pPr>
        <w:pStyle w:val="Smlouva-slo"/>
        <w:numPr>
          <w:ilvl w:val="0"/>
          <w:numId w:val="64"/>
        </w:numPr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Zápis o předání a převzetí díla bude sepsán</w:t>
      </w:r>
      <w:r w:rsidR="00ED4648" w:rsidRPr="00B333F2">
        <w:rPr>
          <w:rFonts w:ascii="Arial" w:hAnsi="Arial" w:cs="Arial"/>
          <w:sz w:val="20"/>
        </w:rPr>
        <w:t xml:space="preserve"> zhotovitel</w:t>
      </w:r>
      <w:r>
        <w:rPr>
          <w:rFonts w:ascii="Arial" w:hAnsi="Arial" w:cs="Arial"/>
          <w:sz w:val="20"/>
        </w:rPr>
        <w:t>em</w:t>
      </w:r>
      <w:r w:rsidR="00ED4648" w:rsidRPr="00B333F2">
        <w:rPr>
          <w:rFonts w:ascii="Arial" w:hAnsi="Arial" w:cs="Arial"/>
          <w:sz w:val="20"/>
        </w:rPr>
        <w:t xml:space="preserve"> a bude obsahovat zejména:</w:t>
      </w:r>
    </w:p>
    <w:p w:rsidR="00ED4648" w:rsidRPr="00C62658" w:rsidRDefault="00C62658" w:rsidP="00591296">
      <w:pPr>
        <w:pStyle w:val="Smlouva-slo"/>
        <w:numPr>
          <w:ilvl w:val="0"/>
          <w:numId w:val="67"/>
        </w:numPr>
        <w:tabs>
          <w:tab w:val="left" w:pos="426"/>
        </w:tabs>
        <w:spacing w:before="0"/>
        <w:ind w:hanging="354"/>
        <w:rPr>
          <w:rFonts w:ascii="Arial" w:hAnsi="Arial" w:cs="Arial"/>
        </w:rPr>
      </w:pPr>
      <w:r>
        <w:rPr>
          <w:rFonts w:ascii="Arial" w:hAnsi="Arial" w:cs="Arial"/>
          <w:sz w:val="20"/>
        </w:rPr>
        <w:t>název</w:t>
      </w:r>
      <w:r w:rsidRPr="00C62658">
        <w:rPr>
          <w:rFonts w:ascii="Arial" w:hAnsi="Arial" w:cs="Arial"/>
          <w:sz w:val="20"/>
        </w:rPr>
        <w:t xml:space="preserve"> </w:t>
      </w:r>
      <w:r w:rsidR="00ED4648" w:rsidRPr="00C62658">
        <w:rPr>
          <w:rFonts w:ascii="Arial" w:hAnsi="Arial" w:cs="Arial"/>
          <w:sz w:val="20"/>
        </w:rPr>
        <w:t>díla,</w:t>
      </w:r>
    </w:p>
    <w:p w:rsidR="00ED4648" w:rsidRPr="00C62658" w:rsidRDefault="00ED4648" w:rsidP="00591296">
      <w:pPr>
        <w:pStyle w:val="Smlouva-slo"/>
        <w:numPr>
          <w:ilvl w:val="0"/>
          <w:numId w:val="67"/>
        </w:numPr>
        <w:tabs>
          <w:tab w:val="left" w:pos="426"/>
        </w:tabs>
        <w:spacing w:before="0"/>
        <w:ind w:hanging="354"/>
        <w:rPr>
          <w:rFonts w:ascii="Arial" w:hAnsi="Arial" w:cs="Arial"/>
        </w:rPr>
      </w:pPr>
      <w:r w:rsidRPr="00C62658">
        <w:rPr>
          <w:rFonts w:ascii="Arial" w:hAnsi="Arial" w:cs="Arial"/>
          <w:sz w:val="20"/>
        </w:rPr>
        <w:t>označení objednatele a zhotovitele díla,</w:t>
      </w:r>
    </w:p>
    <w:p w:rsidR="00ED4648" w:rsidRPr="00C62658" w:rsidRDefault="00ED4648" w:rsidP="00591296">
      <w:pPr>
        <w:pStyle w:val="Smlouva-slo"/>
        <w:numPr>
          <w:ilvl w:val="0"/>
          <w:numId w:val="67"/>
        </w:numPr>
        <w:tabs>
          <w:tab w:val="left" w:pos="426"/>
        </w:tabs>
        <w:spacing w:before="0"/>
        <w:ind w:hanging="354"/>
        <w:rPr>
          <w:rFonts w:ascii="Arial" w:hAnsi="Arial" w:cs="Arial"/>
        </w:rPr>
      </w:pPr>
      <w:r w:rsidRPr="00C62658">
        <w:rPr>
          <w:rFonts w:ascii="Arial" w:hAnsi="Arial" w:cs="Arial"/>
          <w:sz w:val="20"/>
        </w:rPr>
        <w:t xml:space="preserve">číslo a datum uzavření </w:t>
      </w:r>
      <w:r w:rsidR="00C62658">
        <w:rPr>
          <w:rFonts w:ascii="Arial" w:hAnsi="Arial" w:cs="Arial"/>
          <w:sz w:val="20"/>
        </w:rPr>
        <w:t xml:space="preserve">této </w:t>
      </w:r>
      <w:r w:rsidRPr="00C62658">
        <w:rPr>
          <w:rFonts w:ascii="Arial" w:hAnsi="Arial" w:cs="Arial"/>
          <w:sz w:val="20"/>
        </w:rPr>
        <w:t>smlouvy o dílo, včetně čísel a dat uzavření jejích dodatků,</w:t>
      </w:r>
    </w:p>
    <w:p w:rsidR="00ED4648" w:rsidRPr="00C62658" w:rsidRDefault="00ED4648" w:rsidP="00591296">
      <w:pPr>
        <w:pStyle w:val="Smlouva-slo"/>
        <w:numPr>
          <w:ilvl w:val="0"/>
          <w:numId w:val="67"/>
        </w:numPr>
        <w:tabs>
          <w:tab w:val="left" w:pos="426"/>
        </w:tabs>
        <w:spacing w:before="0"/>
        <w:ind w:hanging="354"/>
        <w:rPr>
          <w:rFonts w:ascii="Arial" w:hAnsi="Arial" w:cs="Arial"/>
        </w:rPr>
      </w:pPr>
      <w:r w:rsidRPr="00C62658">
        <w:rPr>
          <w:rFonts w:ascii="Arial" w:hAnsi="Arial" w:cs="Arial"/>
          <w:sz w:val="20"/>
        </w:rPr>
        <w:t xml:space="preserve">datum vydání a čísla </w:t>
      </w:r>
      <w:r w:rsidR="00C62658">
        <w:rPr>
          <w:rFonts w:ascii="Arial" w:hAnsi="Arial" w:cs="Arial"/>
          <w:sz w:val="20"/>
        </w:rPr>
        <w:t xml:space="preserve">příslušných </w:t>
      </w:r>
      <w:r w:rsidRPr="00C62658">
        <w:rPr>
          <w:rFonts w:ascii="Arial" w:hAnsi="Arial" w:cs="Arial"/>
          <w:sz w:val="20"/>
        </w:rPr>
        <w:t>stavebních povolení</w:t>
      </w:r>
      <w:r w:rsidR="00C62658">
        <w:rPr>
          <w:rFonts w:ascii="Arial" w:hAnsi="Arial" w:cs="Arial"/>
          <w:sz w:val="20"/>
        </w:rPr>
        <w:t>/souhlasů</w:t>
      </w:r>
      <w:r w:rsidRPr="00C62658">
        <w:rPr>
          <w:rFonts w:ascii="Arial" w:hAnsi="Arial" w:cs="Arial"/>
          <w:sz w:val="20"/>
        </w:rPr>
        <w:t>,</w:t>
      </w:r>
    </w:p>
    <w:p w:rsidR="00ED4648" w:rsidRPr="00C62658" w:rsidRDefault="00C62658" w:rsidP="00591296">
      <w:pPr>
        <w:pStyle w:val="Smlouva-slo"/>
        <w:numPr>
          <w:ilvl w:val="0"/>
          <w:numId w:val="67"/>
        </w:numPr>
        <w:tabs>
          <w:tab w:val="left" w:pos="426"/>
        </w:tabs>
        <w:spacing w:before="0"/>
        <w:ind w:hanging="354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datum </w:t>
      </w:r>
      <w:r w:rsidR="00ED4648" w:rsidRPr="00C62658">
        <w:rPr>
          <w:rFonts w:ascii="Arial" w:hAnsi="Arial" w:cs="Arial"/>
          <w:sz w:val="20"/>
        </w:rPr>
        <w:t>zahájení a dokončení prací na zhotovovaném díle,</w:t>
      </w:r>
    </w:p>
    <w:p w:rsidR="00ED4648" w:rsidRPr="00C62658" w:rsidRDefault="00ED4648" w:rsidP="00591296">
      <w:pPr>
        <w:pStyle w:val="Smlouva-slo"/>
        <w:numPr>
          <w:ilvl w:val="0"/>
          <w:numId w:val="67"/>
        </w:numPr>
        <w:tabs>
          <w:tab w:val="left" w:pos="426"/>
        </w:tabs>
        <w:spacing w:before="0"/>
        <w:ind w:hanging="354"/>
        <w:rPr>
          <w:rFonts w:ascii="Arial" w:hAnsi="Arial" w:cs="Arial"/>
        </w:rPr>
      </w:pPr>
      <w:r w:rsidRPr="00C62658">
        <w:rPr>
          <w:rFonts w:ascii="Arial" w:hAnsi="Arial" w:cs="Arial"/>
          <w:sz w:val="20"/>
        </w:rPr>
        <w:t>prohlášení objednatele, že dílo pře</w:t>
      </w:r>
      <w:r w:rsidR="00C62658">
        <w:rPr>
          <w:rFonts w:ascii="Arial" w:hAnsi="Arial" w:cs="Arial"/>
          <w:sz w:val="20"/>
        </w:rPr>
        <w:t>bírá</w:t>
      </w:r>
      <w:r w:rsidRPr="00C62658">
        <w:rPr>
          <w:rFonts w:ascii="Arial" w:hAnsi="Arial" w:cs="Arial"/>
          <w:sz w:val="20"/>
        </w:rPr>
        <w:t>,</w:t>
      </w:r>
    </w:p>
    <w:p w:rsidR="00ED4648" w:rsidRPr="00C62658" w:rsidRDefault="00ED4648" w:rsidP="00591296">
      <w:pPr>
        <w:pStyle w:val="Smlouva-slo"/>
        <w:numPr>
          <w:ilvl w:val="0"/>
          <w:numId w:val="67"/>
        </w:numPr>
        <w:tabs>
          <w:tab w:val="left" w:pos="426"/>
        </w:tabs>
        <w:spacing w:before="0"/>
        <w:ind w:hanging="354"/>
        <w:rPr>
          <w:rFonts w:ascii="Arial" w:hAnsi="Arial" w:cs="Arial"/>
        </w:rPr>
      </w:pPr>
      <w:r w:rsidRPr="00C62658">
        <w:rPr>
          <w:rFonts w:ascii="Arial" w:hAnsi="Arial" w:cs="Arial"/>
          <w:sz w:val="20"/>
        </w:rPr>
        <w:t xml:space="preserve">datum a místo sepsání </w:t>
      </w:r>
      <w:r w:rsidR="00C62658">
        <w:rPr>
          <w:rFonts w:ascii="Arial" w:hAnsi="Arial" w:cs="Arial"/>
          <w:sz w:val="20"/>
        </w:rPr>
        <w:t xml:space="preserve">tohoto </w:t>
      </w:r>
      <w:r w:rsidRPr="00C62658">
        <w:rPr>
          <w:rFonts w:ascii="Arial" w:hAnsi="Arial" w:cs="Arial"/>
          <w:sz w:val="20"/>
        </w:rPr>
        <w:t>zápisu,</w:t>
      </w:r>
    </w:p>
    <w:p w:rsidR="00ED4648" w:rsidRPr="00C62658" w:rsidRDefault="00ED4648" w:rsidP="00591296">
      <w:pPr>
        <w:pStyle w:val="Smlouva-slo"/>
        <w:numPr>
          <w:ilvl w:val="0"/>
          <w:numId w:val="67"/>
        </w:numPr>
        <w:tabs>
          <w:tab w:val="left" w:pos="426"/>
        </w:tabs>
        <w:spacing w:before="0"/>
        <w:ind w:hanging="354"/>
        <w:rPr>
          <w:rFonts w:ascii="Arial" w:hAnsi="Arial" w:cs="Arial"/>
        </w:rPr>
      </w:pPr>
      <w:r w:rsidRPr="00C62658">
        <w:rPr>
          <w:rFonts w:ascii="Arial" w:hAnsi="Arial" w:cs="Arial"/>
          <w:sz w:val="20"/>
        </w:rPr>
        <w:t>jména a podpisy zástupců objednatele a zhotovitele,</w:t>
      </w:r>
    </w:p>
    <w:p w:rsidR="00ED4648" w:rsidRPr="00C62658" w:rsidRDefault="00ED4648" w:rsidP="00591296">
      <w:pPr>
        <w:pStyle w:val="Smlouva-slo"/>
        <w:numPr>
          <w:ilvl w:val="0"/>
          <w:numId w:val="67"/>
        </w:numPr>
        <w:tabs>
          <w:tab w:val="left" w:pos="426"/>
        </w:tabs>
        <w:spacing w:before="0"/>
        <w:ind w:hanging="354"/>
        <w:rPr>
          <w:rFonts w:ascii="Arial" w:hAnsi="Arial" w:cs="Arial"/>
        </w:rPr>
      </w:pPr>
      <w:r w:rsidRPr="00C62658">
        <w:rPr>
          <w:rFonts w:ascii="Arial" w:hAnsi="Arial" w:cs="Arial"/>
          <w:sz w:val="20"/>
        </w:rPr>
        <w:t xml:space="preserve">seznam převzaté dokumentace, </w:t>
      </w:r>
    </w:p>
    <w:p w:rsidR="00ED4648" w:rsidRPr="00C62658" w:rsidRDefault="00ED4648" w:rsidP="00591296">
      <w:pPr>
        <w:pStyle w:val="Smlouva-slo"/>
        <w:numPr>
          <w:ilvl w:val="0"/>
          <w:numId w:val="67"/>
        </w:numPr>
        <w:tabs>
          <w:tab w:val="left" w:pos="426"/>
        </w:tabs>
        <w:spacing w:before="0"/>
        <w:ind w:hanging="354"/>
        <w:rPr>
          <w:rFonts w:ascii="Arial" w:hAnsi="Arial" w:cs="Arial"/>
        </w:rPr>
      </w:pPr>
      <w:r w:rsidRPr="00C62658">
        <w:rPr>
          <w:rFonts w:ascii="Arial" w:hAnsi="Arial" w:cs="Arial"/>
          <w:sz w:val="20"/>
        </w:rPr>
        <w:t>soupis nákladů od zahájení po dokončení díla nebo jeho části,</w:t>
      </w:r>
    </w:p>
    <w:p w:rsidR="00ED4648" w:rsidRPr="00C62658" w:rsidRDefault="00ED4648" w:rsidP="00591296">
      <w:pPr>
        <w:pStyle w:val="Smlouva-slo"/>
        <w:numPr>
          <w:ilvl w:val="0"/>
          <w:numId w:val="67"/>
        </w:numPr>
        <w:tabs>
          <w:tab w:val="left" w:pos="426"/>
        </w:tabs>
        <w:spacing w:before="0"/>
        <w:ind w:hanging="354"/>
        <w:rPr>
          <w:rFonts w:ascii="Arial" w:hAnsi="Arial" w:cs="Arial"/>
        </w:rPr>
      </w:pPr>
      <w:r w:rsidRPr="00C62658">
        <w:rPr>
          <w:rFonts w:ascii="Arial" w:hAnsi="Arial" w:cs="Arial"/>
          <w:sz w:val="20"/>
        </w:rPr>
        <w:t>termín vyklizení staveniště,</w:t>
      </w:r>
    </w:p>
    <w:p w:rsidR="00ED4648" w:rsidRPr="00C62658" w:rsidRDefault="00ED4648" w:rsidP="00591296">
      <w:pPr>
        <w:pStyle w:val="Smlouva-slo"/>
        <w:numPr>
          <w:ilvl w:val="0"/>
          <w:numId w:val="67"/>
        </w:numPr>
        <w:tabs>
          <w:tab w:val="left" w:pos="426"/>
        </w:tabs>
        <w:spacing w:before="0"/>
        <w:ind w:hanging="354"/>
        <w:rPr>
          <w:rFonts w:ascii="Arial" w:hAnsi="Arial" w:cs="Arial"/>
        </w:rPr>
      </w:pPr>
      <w:r w:rsidRPr="00C62658">
        <w:rPr>
          <w:rFonts w:ascii="Arial" w:hAnsi="Arial" w:cs="Arial"/>
          <w:sz w:val="20"/>
        </w:rPr>
        <w:t>datum ukončení záruky na dílo,</w:t>
      </w:r>
    </w:p>
    <w:p w:rsidR="00ED4648" w:rsidRPr="00C62658" w:rsidRDefault="00ED4648" w:rsidP="00591296">
      <w:pPr>
        <w:pStyle w:val="Smlouva-slo"/>
        <w:numPr>
          <w:ilvl w:val="0"/>
          <w:numId w:val="67"/>
        </w:numPr>
        <w:tabs>
          <w:tab w:val="left" w:pos="426"/>
        </w:tabs>
        <w:spacing w:before="0"/>
        <w:ind w:hanging="354"/>
        <w:rPr>
          <w:rFonts w:ascii="Arial" w:hAnsi="Arial" w:cs="Arial"/>
        </w:rPr>
      </w:pPr>
      <w:r w:rsidRPr="00C62658">
        <w:rPr>
          <w:rFonts w:ascii="Arial" w:hAnsi="Arial" w:cs="Arial"/>
          <w:sz w:val="20"/>
        </w:rPr>
        <w:t>případné drobné vady a nedodělky, které nebrání řádnému provozu a užívání díla, včetně termínů jejich odstranění.</w:t>
      </w:r>
    </w:p>
    <w:p w:rsidR="00C62658" w:rsidRDefault="00ED4648" w:rsidP="00591296">
      <w:pPr>
        <w:pStyle w:val="Smlouva-slo"/>
        <w:numPr>
          <w:ilvl w:val="0"/>
          <w:numId w:val="64"/>
        </w:numPr>
        <w:spacing w:before="0"/>
        <w:rPr>
          <w:rFonts w:ascii="Arial" w:hAnsi="Arial" w:cs="Arial"/>
          <w:sz w:val="20"/>
        </w:rPr>
      </w:pPr>
      <w:r w:rsidRPr="00E041DF">
        <w:rPr>
          <w:rFonts w:ascii="Arial" w:hAnsi="Arial" w:cs="Arial"/>
          <w:sz w:val="20"/>
        </w:rPr>
        <w:t>Zhotovitel zároveň předá objednateli doklady o řádném provedení díla dle technických norem a předpisů, provedených zkouškách, atestech a dokumentaci podle této smlouvy, včetně prohláš</w:t>
      </w:r>
      <w:r w:rsidRPr="00E041DF">
        <w:rPr>
          <w:rFonts w:ascii="Arial" w:hAnsi="Arial" w:cs="Arial"/>
          <w:sz w:val="20"/>
        </w:rPr>
        <w:t>e</w:t>
      </w:r>
      <w:r w:rsidRPr="00E041DF">
        <w:rPr>
          <w:rFonts w:ascii="Arial" w:hAnsi="Arial" w:cs="Arial"/>
          <w:sz w:val="20"/>
        </w:rPr>
        <w:t>ní o shodě</w:t>
      </w:r>
      <w:r w:rsidR="00C62658" w:rsidRPr="00E041DF">
        <w:rPr>
          <w:rFonts w:ascii="Arial" w:hAnsi="Arial" w:cs="Arial"/>
          <w:sz w:val="20"/>
        </w:rPr>
        <w:t>.</w:t>
      </w:r>
    </w:p>
    <w:p w:rsidR="00E041DF" w:rsidRPr="00E041DF" w:rsidRDefault="00E041DF" w:rsidP="00591296">
      <w:pPr>
        <w:pStyle w:val="Smlouva-slo"/>
        <w:numPr>
          <w:ilvl w:val="0"/>
          <w:numId w:val="64"/>
        </w:numPr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Zhotovitel a objednatel jsou dále oprávněni uvést v zápise o předání a převzetí díla cokoliv, co budou ohledně díla považovat za významné.</w:t>
      </w:r>
    </w:p>
    <w:p w:rsidR="00DE6806" w:rsidRDefault="00E041DF" w:rsidP="00C62658">
      <w:pPr>
        <w:pStyle w:val="Smlouva-slo"/>
        <w:spacing w:before="0"/>
        <w:rPr>
          <w:rFonts w:ascii="Arial" w:hAnsi="Arial" w:cs="Arial"/>
          <w:sz w:val="20"/>
        </w:rPr>
      </w:pPr>
      <w:r w:rsidRPr="00C62658" w:rsidDel="00C62658">
        <w:rPr>
          <w:rFonts w:ascii="Arial" w:hAnsi="Arial" w:cs="Arial"/>
          <w:sz w:val="20"/>
        </w:rPr>
        <w:t xml:space="preserve"> </w:t>
      </w:r>
      <w:r w:rsidR="00ED4648" w:rsidRPr="00C62658">
        <w:rPr>
          <w:rFonts w:ascii="Arial" w:hAnsi="Arial" w:cs="Arial"/>
          <w:sz w:val="20"/>
        </w:rPr>
        <w:t> </w:t>
      </w:r>
    </w:p>
    <w:p w:rsidR="00991C02" w:rsidRPr="00C62658" w:rsidRDefault="00991C02" w:rsidP="00C62658">
      <w:pPr>
        <w:pStyle w:val="Smlouva-slo"/>
        <w:spacing w:before="0"/>
        <w:rPr>
          <w:rFonts w:ascii="Arial" w:hAnsi="Arial" w:cs="Arial"/>
          <w:sz w:val="20"/>
        </w:rPr>
      </w:pPr>
    </w:p>
    <w:p w:rsidR="00ED4648" w:rsidRDefault="00ED4648" w:rsidP="00BB5962">
      <w:pPr>
        <w:pStyle w:val="Smlouva-slo"/>
        <w:keepLines/>
        <w:spacing w:before="0" w:line="240" w:lineRule="auto"/>
        <w:jc w:val="center"/>
        <w:rPr>
          <w:rFonts w:ascii="Arial" w:hAnsi="Arial" w:cs="Arial"/>
          <w:b/>
          <w:bCs/>
          <w:sz w:val="20"/>
        </w:rPr>
      </w:pPr>
      <w:r w:rsidRPr="00B333F2">
        <w:rPr>
          <w:rFonts w:ascii="Arial" w:hAnsi="Arial" w:cs="Arial"/>
          <w:b/>
          <w:bCs/>
          <w:sz w:val="20"/>
        </w:rPr>
        <w:t>Článek XIII.</w:t>
      </w:r>
      <w:r w:rsidR="00BB5962">
        <w:rPr>
          <w:rFonts w:ascii="Arial" w:hAnsi="Arial" w:cs="Arial"/>
          <w:b/>
          <w:bCs/>
          <w:sz w:val="20"/>
        </w:rPr>
        <w:t xml:space="preserve"> </w:t>
      </w:r>
      <w:r w:rsidRPr="00B333F2">
        <w:rPr>
          <w:rFonts w:ascii="Arial" w:hAnsi="Arial" w:cs="Arial"/>
          <w:b/>
          <w:bCs/>
          <w:sz w:val="20"/>
        </w:rPr>
        <w:t xml:space="preserve">Záruční podmínky a vady díla </w:t>
      </w:r>
    </w:p>
    <w:p w:rsidR="00991C02" w:rsidRPr="00B333F2" w:rsidRDefault="00991C02" w:rsidP="00BB5962">
      <w:pPr>
        <w:pStyle w:val="Smlouva-slo"/>
        <w:keepLines/>
        <w:spacing w:before="0" w:line="240" w:lineRule="auto"/>
        <w:jc w:val="center"/>
        <w:rPr>
          <w:rFonts w:ascii="Arial" w:hAnsi="Arial" w:cs="Arial"/>
          <w:b/>
          <w:bCs/>
          <w:sz w:val="20"/>
        </w:rPr>
      </w:pPr>
    </w:p>
    <w:p w:rsidR="00ED4648" w:rsidRPr="00213C0C" w:rsidRDefault="00ED4648" w:rsidP="00591296">
      <w:pPr>
        <w:pStyle w:val="Smlouva-slo"/>
        <w:numPr>
          <w:ilvl w:val="0"/>
          <w:numId w:val="68"/>
        </w:numPr>
        <w:spacing w:before="0"/>
        <w:rPr>
          <w:rFonts w:ascii="Arial" w:hAnsi="Arial" w:cs="Arial"/>
          <w:sz w:val="20"/>
        </w:rPr>
      </w:pPr>
      <w:r w:rsidRPr="00B333F2">
        <w:rPr>
          <w:rFonts w:ascii="Arial" w:hAnsi="Arial" w:cs="Arial"/>
          <w:sz w:val="20"/>
        </w:rPr>
        <w:t>Dílo má vad</w:t>
      </w:r>
      <w:r w:rsidR="00E041DF">
        <w:rPr>
          <w:rFonts w:ascii="Arial" w:hAnsi="Arial" w:cs="Arial"/>
          <w:sz w:val="20"/>
        </w:rPr>
        <w:t>u</w:t>
      </w:r>
      <w:r w:rsidRPr="00B333F2">
        <w:rPr>
          <w:rFonts w:ascii="Arial" w:hAnsi="Arial" w:cs="Arial"/>
          <w:sz w:val="20"/>
        </w:rPr>
        <w:t>, jestliže jeho provedení neodpovídá požadavkům uvedeným v</w:t>
      </w:r>
      <w:r w:rsidR="00E041DF">
        <w:rPr>
          <w:rFonts w:ascii="Arial" w:hAnsi="Arial" w:cs="Arial"/>
          <w:sz w:val="20"/>
        </w:rPr>
        <w:t xml:space="preserve"> této</w:t>
      </w:r>
      <w:r w:rsidRPr="00B333F2">
        <w:rPr>
          <w:rFonts w:ascii="Arial" w:hAnsi="Arial" w:cs="Arial"/>
          <w:sz w:val="20"/>
        </w:rPr>
        <w:t xml:space="preserve"> smlouvě, př</w:t>
      </w:r>
      <w:r w:rsidRPr="00B333F2">
        <w:rPr>
          <w:rFonts w:ascii="Arial" w:hAnsi="Arial" w:cs="Arial"/>
          <w:sz w:val="20"/>
        </w:rPr>
        <w:t>í</w:t>
      </w:r>
      <w:r w:rsidRPr="00B333F2">
        <w:rPr>
          <w:rFonts w:ascii="Arial" w:hAnsi="Arial" w:cs="Arial"/>
          <w:sz w:val="20"/>
        </w:rPr>
        <w:t xml:space="preserve">slušným právním předpisům, normám nebo jiné dokumentaci vztahující se k provedení díla, popř. </w:t>
      </w:r>
      <w:r w:rsidRPr="00213C0C">
        <w:rPr>
          <w:rFonts w:ascii="Arial" w:hAnsi="Arial" w:cs="Arial"/>
          <w:sz w:val="20"/>
        </w:rPr>
        <w:t>pokud neumožňuje užívání, k němuž bylo určeno a zhotoveno.</w:t>
      </w:r>
    </w:p>
    <w:p w:rsidR="00ED4648" w:rsidRPr="00213C0C" w:rsidRDefault="00ED4648" w:rsidP="00591296">
      <w:pPr>
        <w:pStyle w:val="Smlouva-slo"/>
        <w:numPr>
          <w:ilvl w:val="0"/>
          <w:numId w:val="68"/>
        </w:numPr>
        <w:spacing w:before="0"/>
        <w:rPr>
          <w:rFonts w:ascii="Arial" w:hAnsi="Arial" w:cs="Arial"/>
          <w:sz w:val="20"/>
        </w:rPr>
      </w:pPr>
      <w:r w:rsidRPr="00213C0C">
        <w:rPr>
          <w:rFonts w:ascii="Arial" w:hAnsi="Arial" w:cs="Arial"/>
          <w:sz w:val="20"/>
        </w:rPr>
        <w:t xml:space="preserve">Zhotovitel odpovídá za vady, které se </w:t>
      </w:r>
      <w:r w:rsidR="00E041DF" w:rsidRPr="00213C0C">
        <w:rPr>
          <w:rFonts w:ascii="Arial" w:hAnsi="Arial" w:cs="Arial"/>
          <w:sz w:val="20"/>
        </w:rPr>
        <w:t>vyskytnou</w:t>
      </w:r>
      <w:r w:rsidR="00213C0C" w:rsidRPr="00213C0C">
        <w:rPr>
          <w:rFonts w:ascii="Arial" w:hAnsi="Arial" w:cs="Arial"/>
          <w:sz w:val="20"/>
        </w:rPr>
        <w:t xml:space="preserve"> na díle</w:t>
      </w:r>
      <w:r w:rsidRPr="00213C0C">
        <w:rPr>
          <w:rFonts w:ascii="Arial" w:hAnsi="Arial" w:cs="Arial"/>
          <w:sz w:val="20"/>
        </w:rPr>
        <w:t xml:space="preserve"> v záruční době. Za vady díla, které se projeví po záruční době, odpovídá, jestliže byly způsobeny porušením jeho povinností</w:t>
      </w:r>
      <w:r w:rsidRPr="00591296">
        <w:rPr>
          <w:rFonts w:ascii="Arial" w:hAnsi="Arial" w:cs="Arial"/>
          <w:sz w:val="20"/>
        </w:rPr>
        <w:t>.</w:t>
      </w:r>
      <w:r w:rsidRPr="00213C0C">
        <w:rPr>
          <w:rFonts w:ascii="Arial" w:hAnsi="Arial" w:cs="Arial"/>
          <w:sz w:val="20"/>
        </w:rPr>
        <w:t xml:space="preserve"> </w:t>
      </w:r>
    </w:p>
    <w:p w:rsidR="00ED4648" w:rsidRPr="00213C0C" w:rsidRDefault="00ED4648" w:rsidP="00591296">
      <w:pPr>
        <w:pStyle w:val="Smlouva-slo"/>
        <w:numPr>
          <w:ilvl w:val="0"/>
          <w:numId w:val="68"/>
        </w:numPr>
        <w:spacing w:before="0"/>
        <w:rPr>
          <w:rFonts w:ascii="Arial" w:hAnsi="Arial" w:cs="Arial"/>
          <w:sz w:val="20"/>
        </w:rPr>
      </w:pPr>
      <w:r w:rsidRPr="00213C0C">
        <w:rPr>
          <w:rFonts w:ascii="Arial" w:hAnsi="Arial" w:cs="Arial"/>
          <w:sz w:val="20"/>
        </w:rPr>
        <w:t xml:space="preserve">Délka záruky pro stavební </w:t>
      </w:r>
      <w:r w:rsidR="00B972DF" w:rsidRPr="00A42152">
        <w:rPr>
          <w:rFonts w:ascii="Arial" w:hAnsi="Arial" w:cs="Arial"/>
          <w:sz w:val="20"/>
        </w:rPr>
        <w:t xml:space="preserve">a montážní </w:t>
      </w:r>
      <w:r w:rsidRPr="00213C0C">
        <w:rPr>
          <w:rFonts w:ascii="Arial" w:hAnsi="Arial" w:cs="Arial"/>
          <w:sz w:val="20"/>
        </w:rPr>
        <w:t xml:space="preserve">práce činí:  </w:t>
      </w:r>
      <w:r w:rsidR="00D20241" w:rsidRPr="00213C0C">
        <w:rPr>
          <w:rFonts w:ascii="Arial" w:hAnsi="Arial" w:cs="Arial"/>
          <w:b/>
          <w:sz w:val="20"/>
        </w:rPr>
        <w:t>6</w:t>
      </w:r>
      <w:r w:rsidR="000204DE" w:rsidRPr="00213C0C">
        <w:rPr>
          <w:rFonts w:ascii="Arial" w:hAnsi="Arial" w:cs="Arial"/>
          <w:b/>
          <w:sz w:val="20"/>
        </w:rPr>
        <w:t>0</w:t>
      </w:r>
      <w:r w:rsidRPr="00213C0C">
        <w:rPr>
          <w:rFonts w:ascii="Arial" w:hAnsi="Arial" w:cs="Arial"/>
          <w:b/>
          <w:sz w:val="20"/>
        </w:rPr>
        <w:t xml:space="preserve"> měsíců</w:t>
      </w:r>
    </w:p>
    <w:p w:rsidR="00ED4648" w:rsidRPr="00213C0C" w:rsidRDefault="00ED4648" w:rsidP="00591296">
      <w:pPr>
        <w:pStyle w:val="Smlouva-slo"/>
        <w:numPr>
          <w:ilvl w:val="0"/>
          <w:numId w:val="68"/>
        </w:numPr>
        <w:spacing w:before="0"/>
        <w:rPr>
          <w:rFonts w:ascii="Arial" w:hAnsi="Arial" w:cs="Arial"/>
          <w:sz w:val="20"/>
        </w:rPr>
      </w:pPr>
      <w:r w:rsidRPr="00213C0C">
        <w:rPr>
          <w:rFonts w:ascii="Arial" w:hAnsi="Arial" w:cs="Arial"/>
          <w:sz w:val="20"/>
        </w:rPr>
        <w:t xml:space="preserve">Délka záruky pro dodávky:  </w:t>
      </w:r>
      <w:r w:rsidR="00C2788B" w:rsidRPr="00213C0C">
        <w:rPr>
          <w:rFonts w:ascii="Arial" w:hAnsi="Arial" w:cs="Arial"/>
          <w:b/>
          <w:sz w:val="20"/>
        </w:rPr>
        <w:t xml:space="preserve">24 </w:t>
      </w:r>
      <w:r w:rsidR="000204DE" w:rsidRPr="00213C0C">
        <w:rPr>
          <w:rFonts w:ascii="Arial" w:hAnsi="Arial" w:cs="Arial"/>
          <w:b/>
          <w:sz w:val="20"/>
        </w:rPr>
        <w:t>měsíců</w:t>
      </w:r>
      <w:r w:rsidR="000204DE" w:rsidRPr="00213C0C">
        <w:rPr>
          <w:rFonts w:ascii="Arial" w:hAnsi="Arial" w:cs="Arial"/>
          <w:sz w:val="20"/>
        </w:rPr>
        <w:t>, pokud nebude výrobc</w:t>
      </w:r>
      <w:r w:rsidR="00E041DF" w:rsidRPr="00213C0C">
        <w:rPr>
          <w:rFonts w:ascii="Arial" w:hAnsi="Arial" w:cs="Arial"/>
          <w:sz w:val="20"/>
        </w:rPr>
        <w:t>i</w:t>
      </w:r>
      <w:r w:rsidR="000204DE" w:rsidRPr="00213C0C">
        <w:rPr>
          <w:rFonts w:ascii="Arial" w:hAnsi="Arial" w:cs="Arial"/>
          <w:sz w:val="20"/>
        </w:rPr>
        <w:t xml:space="preserve"> stanovena delší záruční lhůta</w:t>
      </w:r>
      <w:r w:rsidR="00B972DF">
        <w:rPr>
          <w:rFonts w:ascii="Arial" w:hAnsi="Arial" w:cs="Arial"/>
          <w:sz w:val="20"/>
        </w:rPr>
        <w:t>,</w:t>
      </w:r>
      <w:r w:rsidR="00E041DF" w:rsidRPr="00213C0C">
        <w:rPr>
          <w:rFonts w:ascii="Arial" w:hAnsi="Arial" w:cs="Arial"/>
          <w:sz w:val="20"/>
        </w:rPr>
        <w:t xml:space="preserve"> pokud</w:t>
      </w:r>
      <w:r w:rsidR="00E041DF" w:rsidRPr="00591296">
        <w:rPr>
          <w:rFonts w:ascii="Arial" w:hAnsi="Arial" w:cs="Arial"/>
          <w:sz w:val="20"/>
        </w:rPr>
        <w:t xml:space="preserve"> </w:t>
      </w:r>
      <w:r w:rsidR="00E041DF" w:rsidRPr="00213C0C">
        <w:rPr>
          <w:rFonts w:ascii="Arial" w:hAnsi="Arial" w:cs="Arial"/>
          <w:sz w:val="20"/>
        </w:rPr>
        <w:t xml:space="preserve">výrobci poskytují delší záruku, odpovídá </w:t>
      </w:r>
      <w:r w:rsidR="00197644" w:rsidRPr="00213C0C">
        <w:rPr>
          <w:rFonts w:ascii="Arial" w:hAnsi="Arial" w:cs="Arial"/>
          <w:sz w:val="20"/>
        </w:rPr>
        <w:t xml:space="preserve">délka záruky </w:t>
      </w:r>
      <w:r w:rsidR="00E041DF" w:rsidRPr="00213C0C">
        <w:rPr>
          <w:rFonts w:ascii="Arial" w:hAnsi="Arial" w:cs="Arial"/>
          <w:sz w:val="20"/>
        </w:rPr>
        <w:t>takovéto delší záruční době posk</w:t>
      </w:r>
      <w:r w:rsidR="00E041DF" w:rsidRPr="00213C0C">
        <w:rPr>
          <w:rFonts w:ascii="Arial" w:hAnsi="Arial" w:cs="Arial"/>
          <w:sz w:val="20"/>
        </w:rPr>
        <w:t>y</w:t>
      </w:r>
      <w:r w:rsidR="00E041DF" w:rsidRPr="00213C0C">
        <w:rPr>
          <w:rFonts w:ascii="Arial" w:hAnsi="Arial" w:cs="Arial"/>
          <w:sz w:val="20"/>
        </w:rPr>
        <w:t>tované výrobci daných dodávek</w:t>
      </w:r>
      <w:r w:rsidR="000204DE" w:rsidRPr="00213C0C">
        <w:rPr>
          <w:rFonts w:ascii="Arial" w:hAnsi="Arial" w:cs="Arial"/>
          <w:sz w:val="20"/>
        </w:rPr>
        <w:t>.</w:t>
      </w:r>
    </w:p>
    <w:p w:rsidR="00174AE2" w:rsidRPr="00591296" w:rsidRDefault="00174AE2" w:rsidP="00591296">
      <w:pPr>
        <w:pStyle w:val="Odstavecseseznamem"/>
        <w:numPr>
          <w:ilvl w:val="0"/>
          <w:numId w:val="68"/>
        </w:numPr>
        <w:jc w:val="both"/>
        <w:rPr>
          <w:rFonts w:ascii="Arial" w:hAnsi="Arial" w:cs="Arial"/>
        </w:rPr>
      </w:pPr>
      <w:r w:rsidRPr="00213C0C">
        <w:rPr>
          <w:rFonts w:ascii="Arial" w:hAnsi="Arial" w:cs="Arial"/>
        </w:rPr>
        <w:t>Po d</w:t>
      </w:r>
      <w:r w:rsidR="00213C0C" w:rsidRPr="00213C0C">
        <w:rPr>
          <w:rFonts w:ascii="Arial" w:hAnsi="Arial" w:cs="Arial"/>
        </w:rPr>
        <w:t>obu běhu záruční doby odpovídá zhotovitel za to, že d</w:t>
      </w:r>
      <w:r w:rsidRPr="00213C0C">
        <w:rPr>
          <w:rFonts w:ascii="Arial" w:hAnsi="Arial" w:cs="Arial"/>
        </w:rPr>
        <w:t xml:space="preserve">ílo </w:t>
      </w:r>
      <w:r w:rsidR="00213C0C" w:rsidRPr="00213C0C">
        <w:rPr>
          <w:rFonts w:ascii="Arial" w:hAnsi="Arial" w:cs="Arial"/>
        </w:rPr>
        <w:t>má vlastnosti požadované touto s</w:t>
      </w:r>
      <w:r w:rsidRPr="00213C0C">
        <w:rPr>
          <w:rFonts w:ascii="Arial" w:hAnsi="Arial" w:cs="Arial"/>
        </w:rPr>
        <w:t xml:space="preserve">mlouvou. </w:t>
      </w:r>
    </w:p>
    <w:p w:rsidR="00ED4648" w:rsidRPr="00213C0C" w:rsidRDefault="00ED4648" w:rsidP="00591296">
      <w:pPr>
        <w:pStyle w:val="Smlouva-slo"/>
        <w:numPr>
          <w:ilvl w:val="0"/>
          <w:numId w:val="68"/>
        </w:numPr>
        <w:spacing w:before="0"/>
        <w:rPr>
          <w:rFonts w:ascii="Arial" w:hAnsi="Arial" w:cs="Arial"/>
          <w:sz w:val="20"/>
        </w:rPr>
      </w:pPr>
      <w:r w:rsidRPr="00213C0C">
        <w:rPr>
          <w:rFonts w:ascii="Arial" w:hAnsi="Arial" w:cs="Arial"/>
          <w:sz w:val="20"/>
        </w:rPr>
        <w:t xml:space="preserve">Před uplynutím sjednané záruční </w:t>
      </w:r>
      <w:r w:rsidR="00213C0C">
        <w:rPr>
          <w:rFonts w:ascii="Arial" w:hAnsi="Arial" w:cs="Arial"/>
          <w:sz w:val="20"/>
        </w:rPr>
        <w:t>doby</w:t>
      </w:r>
      <w:r w:rsidR="00213C0C" w:rsidRPr="00213C0C">
        <w:rPr>
          <w:rFonts w:ascii="Arial" w:hAnsi="Arial" w:cs="Arial"/>
          <w:sz w:val="20"/>
        </w:rPr>
        <w:t xml:space="preserve"> </w:t>
      </w:r>
      <w:r w:rsidRPr="00213C0C">
        <w:rPr>
          <w:rFonts w:ascii="Arial" w:hAnsi="Arial" w:cs="Arial"/>
          <w:sz w:val="20"/>
        </w:rPr>
        <w:t xml:space="preserve">se zhotovitel zavazuje odstranit případné vady, které se </w:t>
      </w:r>
      <w:r w:rsidR="00213C0C">
        <w:rPr>
          <w:rFonts w:ascii="Arial" w:hAnsi="Arial" w:cs="Arial"/>
          <w:sz w:val="20"/>
        </w:rPr>
        <w:t xml:space="preserve">na díle </w:t>
      </w:r>
      <w:r w:rsidRPr="00213C0C">
        <w:rPr>
          <w:rFonts w:ascii="Arial" w:hAnsi="Arial" w:cs="Arial"/>
          <w:sz w:val="20"/>
        </w:rPr>
        <w:t>vyskytnou</w:t>
      </w:r>
      <w:r w:rsidR="00213C0C">
        <w:rPr>
          <w:rFonts w:ascii="Arial" w:hAnsi="Arial" w:cs="Arial"/>
          <w:sz w:val="20"/>
        </w:rPr>
        <w:t>, a to ve lhůtách a za podmínek podle tohoto článku</w:t>
      </w:r>
      <w:r w:rsidRPr="005C5B64">
        <w:rPr>
          <w:rFonts w:ascii="Arial" w:hAnsi="Arial" w:cs="Arial"/>
          <w:sz w:val="20"/>
        </w:rPr>
        <w:t xml:space="preserve">. </w:t>
      </w:r>
      <w:r w:rsidR="00197644" w:rsidRPr="005C5B64">
        <w:rPr>
          <w:rFonts w:ascii="Arial" w:hAnsi="Arial" w:cs="Arial"/>
          <w:sz w:val="20"/>
        </w:rPr>
        <w:t xml:space="preserve">Po uplynutí záruční doby se zhotovitel zavazuje </w:t>
      </w:r>
      <w:r w:rsidR="00197644" w:rsidRPr="00112EF7">
        <w:rPr>
          <w:rFonts w:ascii="Arial" w:hAnsi="Arial" w:cs="Arial"/>
          <w:sz w:val="20"/>
        </w:rPr>
        <w:t>objednateli na jeho výzvu</w:t>
      </w:r>
      <w:r w:rsidR="00BE1F0E" w:rsidRPr="00591296">
        <w:rPr>
          <w:rFonts w:ascii="Arial" w:hAnsi="Arial" w:cs="Arial"/>
          <w:sz w:val="20"/>
        </w:rPr>
        <w:t xml:space="preserve"> ve lhůtě 2 pracovních dnů</w:t>
      </w:r>
      <w:r w:rsidR="00197644" w:rsidRPr="00654642">
        <w:rPr>
          <w:rFonts w:ascii="Arial" w:hAnsi="Arial" w:cs="Arial"/>
          <w:sz w:val="20"/>
        </w:rPr>
        <w:t xml:space="preserve"> sdělit aktuální a pra</w:t>
      </w:r>
      <w:r w:rsidR="00197644" w:rsidRPr="00654642">
        <w:rPr>
          <w:rFonts w:ascii="Arial" w:hAnsi="Arial" w:cs="Arial"/>
          <w:sz w:val="20"/>
        </w:rPr>
        <w:t>v</w:t>
      </w:r>
      <w:r w:rsidR="00197644" w:rsidRPr="00654642">
        <w:rPr>
          <w:rFonts w:ascii="Arial" w:hAnsi="Arial" w:cs="Arial"/>
          <w:sz w:val="20"/>
        </w:rPr>
        <w:t xml:space="preserve">divou informaci o subjektu, který je </w:t>
      </w:r>
      <w:r w:rsidR="00197644" w:rsidRPr="005C5B64">
        <w:rPr>
          <w:rFonts w:ascii="Arial" w:hAnsi="Arial" w:cs="Arial"/>
          <w:sz w:val="20"/>
        </w:rPr>
        <w:t>v</w:t>
      </w:r>
      <w:r w:rsidR="00BE1F0E" w:rsidRPr="005C5B64">
        <w:rPr>
          <w:rFonts w:ascii="Arial" w:hAnsi="Arial" w:cs="Arial"/>
          <w:sz w:val="20"/>
        </w:rPr>
        <w:t xml:space="preserve"> dané lokalitě </w:t>
      </w:r>
      <w:r w:rsidR="00197644" w:rsidRPr="005C5B64">
        <w:rPr>
          <w:rFonts w:ascii="Arial" w:hAnsi="Arial" w:cs="Arial"/>
          <w:sz w:val="20"/>
        </w:rPr>
        <w:t xml:space="preserve">způsobilý </w:t>
      </w:r>
      <w:r w:rsidR="00BE1F0E" w:rsidRPr="005C5B64">
        <w:rPr>
          <w:rFonts w:ascii="Arial" w:hAnsi="Arial" w:cs="Arial"/>
          <w:sz w:val="20"/>
        </w:rPr>
        <w:t xml:space="preserve">k poskytnutí </w:t>
      </w:r>
      <w:r w:rsidR="00BE1F0E" w:rsidRPr="00112EF7">
        <w:rPr>
          <w:rFonts w:ascii="Arial" w:hAnsi="Arial" w:cs="Arial"/>
          <w:sz w:val="20"/>
        </w:rPr>
        <w:t>pozáručního servisu</w:t>
      </w:r>
      <w:r w:rsidR="00BE1F0E" w:rsidRPr="00591296">
        <w:rPr>
          <w:rFonts w:ascii="Arial" w:hAnsi="Arial" w:cs="Arial"/>
          <w:sz w:val="20"/>
        </w:rPr>
        <w:t>; v případě, že tak neučiní, odpovídá objednateli za škodu, která mu tím vznikla</w:t>
      </w:r>
      <w:r w:rsidR="00213C0C" w:rsidRPr="00654642">
        <w:rPr>
          <w:rFonts w:ascii="Arial" w:hAnsi="Arial" w:cs="Arial"/>
          <w:sz w:val="20"/>
        </w:rPr>
        <w:t>.</w:t>
      </w:r>
    </w:p>
    <w:p w:rsidR="00ED4648" w:rsidRPr="00591296" w:rsidRDefault="00ED4648" w:rsidP="00591296">
      <w:pPr>
        <w:pStyle w:val="Odstavecseseznamem"/>
        <w:numPr>
          <w:ilvl w:val="0"/>
          <w:numId w:val="68"/>
        </w:numPr>
        <w:jc w:val="both"/>
        <w:rPr>
          <w:rFonts w:ascii="Arial" w:hAnsi="Arial" w:cs="Arial"/>
        </w:rPr>
      </w:pPr>
      <w:r w:rsidRPr="00213C0C">
        <w:rPr>
          <w:rFonts w:ascii="Arial" w:hAnsi="Arial" w:cs="Arial"/>
        </w:rPr>
        <w:t xml:space="preserve">Záruční doba začíná plynout </w:t>
      </w:r>
      <w:r w:rsidR="00174AE2" w:rsidRPr="00213C0C">
        <w:rPr>
          <w:rFonts w:ascii="Arial" w:hAnsi="Arial" w:cs="Arial"/>
        </w:rPr>
        <w:t xml:space="preserve">dnem </w:t>
      </w:r>
      <w:r w:rsidRPr="00213C0C">
        <w:rPr>
          <w:rFonts w:ascii="Arial" w:hAnsi="Arial" w:cs="Arial"/>
        </w:rPr>
        <w:t>po předání</w:t>
      </w:r>
      <w:r w:rsidR="002F475C" w:rsidRPr="00213C0C">
        <w:rPr>
          <w:rFonts w:ascii="Arial" w:hAnsi="Arial" w:cs="Arial"/>
        </w:rPr>
        <w:t xml:space="preserve"> a převzetí</w:t>
      </w:r>
      <w:r w:rsidRPr="00213C0C">
        <w:rPr>
          <w:rFonts w:ascii="Arial" w:hAnsi="Arial" w:cs="Arial"/>
        </w:rPr>
        <w:t xml:space="preserve"> díla bez vad a nedodělků</w:t>
      </w:r>
      <w:r w:rsidR="002F475C" w:rsidRPr="00213C0C">
        <w:rPr>
          <w:rFonts w:ascii="Arial" w:hAnsi="Arial" w:cs="Arial"/>
        </w:rPr>
        <w:t>, tj. dnem po</w:t>
      </w:r>
      <w:r w:rsidR="002F475C" w:rsidRPr="00213C0C">
        <w:rPr>
          <w:rFonts w:ascii="Arial" w:hAnsi="Arial" w:cs="Arial"/>
        </w:rPr>
        <w:t>d</w:t>
      </w:r>
      <w:r w:rsidR="002F475C" w:rsidRPr="00213C0C">
        <w:rPr>
          <w:rFonts w:ascii="Arial" w:hAnsi="Arial" w:cs="Arial"/>
        </w:rPr>
        <w:t>pisu</w:t>
      </w:r>
      <w:r w:rsidR="00174AE2" w:rsidRPr="00213C0C">
        <w:rPr>
          <w:rFonts w:ascii="Arial" w:hAnsi="Arial" w:cs="Arial"/>
        </w:rPr>
        <w:t xml:space="preserve"> zápisu o předání a převzetí díla</w:t>
      </w:r>
      <w:r w:rsidR="00BE1F0E" w:rsidRPr="00213C0C">
        <w:rPr>
          <w:rFonts w:ascii="Arial" w:hAnsi="Arial" w:cs="Arial"/>
        </w:rPr>
        <w:t xml:space="preserve"> oběma smluvními stranami</w:t>
      </w:r>
      <w:r w:rsidR="00174AE2" w:rsidRPr="00213C0C">
        <w:rPr>
          <w:rFonts w:ascii="Arial" w:hAnsi="Arial" w:cs="Arial"/>
        </w:rPr>
        <w:t>,</w:t>
      </w:r>
      <w:r w:rsidR="002F475C" w:rsidRPr="00591296">
        <w:rPr>
          <w:rFonts w:ascii="Arial" w:hAnsi="Arial" w:cs="Arial"/>
        </w:rPr>
        <w:t xml:space="preserve"> </w:t>
      </w:r>
      <w:r w:rsidR="00174AE2" w:rsidRPr="00213C0C">
        <w:rPr>
          <w:rFonts w:ascii="Arial" w:hAnsi="Arial" w:cs="Arial"/>
        </w:rPr>
        <w:t>Záruční doba se staví po dobu, po kterou ne</w:t>
      </w:r>
      <w:r w:rsidR="002F475C" w:rsidRPr="00213C0C">
        <w:rPr>
          <w:rFonts w:ascii="Arial" w:hAnsi="Arial" w:cs="Arial"/>
        </w:rPr>
        <w:t>může o</w:t>
      </w:r>
      <w:r w:rsidR="00174AE2" w:rsidRPr="00213C0C">
        <w:rPr>
          <w:rFonts w:ascii="Arial" w:hAnsi="Arial" w:cs="Arial"/>
        </w:rPr>
        <w:t>bjedna</w:t>
      </w:r>
      <w:r w:rsidR="002F475C" w:rsidRPr="00213C0C">
        <w:rPr>
          <w:rFonts w:ascii="Arial" w:hAnsi="Arial" w:cs="Arial"/>
        </w:rPr>
        <w:t>tel d</w:t>
      </w:r>
      <w:r w:rsidR="00174AE2" w:rsidRPr="00213C0C">
        <w:rPr>
          <w:rFonts w:ascii="Arial" w:hAnsi="Arial" w:cs="Arial"/>
        </w:rPr>
        <w:t>ílo řádně užívat pro v</w:t>
      </w:r>
      <w:r w:rsidR="002F475C" w:rsidRPr="00213C0C">
        <w:rPr>
          <w:rFonts w:ascii="Arial" w:hAnsi="Arial" w:cs="Arial"/>
        </w:rPr>
        <w:t>ady, za které nese odpovědnost z</w:t>
      </w:r>
      <w:r w:rsidR="00174AE2" w:rsidRPr="00213C0C">
        <w:rPr>
          <w:rFonts w:ascii="Arial" w:hAnsi="Arial" w:cs="Arial"/>
        </w:rPr>
        <w:t xml:space="preserve">hotovitel. </w:t>
      </w:r>
    </w:p>
    <w:p w:rsidR="00ED4648" w:rsidRPr="00B333F2" w:rsidRDefault="00ED4648" w:rsidP="00591296">
      <w:pPr>
        <w:pStyle w:val="Smlouva-slo"/>
        <w:numPr>
          <w:ilvl w:val="0"/>
          <w:numId w:val="68"/>
        </w:numPr>
        <w:spacing w:before="0"/>
        <w:rPr>
          <w:rFonts w:ascii="Arial" w:hAnsi="Arial" w:cs="Arial"/>
          <w:sz w:val="20"/>
        </w:rPr>
      </w:pPr>
      <w:r w:rsidRPr="00213C0C">
        <w:rPr>
          <w:rFonts w:ascii="Arial" w:hAnsi="Arial" w:cs="Arial"/>
          <w:sz w:val="20"/>
        </w:rPr>
        <w:t>Vyskytne-li se vada na provedeném díle v průběhu záruční doby</w:t>
      </w:r>
      <w:r w:rsidR="002F475C" w:rsidRPr="00213C0C">
        <w:rPr>
          <w:rFonts w:ascii="Arial" w:hAnsi="Arial" w:cs="Arial"/>
          <w:sz w:val="20"/>
        </w:rPr>
        <w:t xml:space="preserve"> (např. při kolaudačním řízení)</w:t>
      </w:r>
      <w:r w:rsidRPr="00213C0C">
        <w:rPr>
          <w:rFonts w:ascii="Arial" w:hAnsi="Arial" w:cs="Arial"/>
          <w:sz w:val="20"/>
        </w:rPr>
        <w:t xml:space="preserve">, </w:t>
      </w:r>
      <w:r w:rsidR="002F475C" w:rsidRPr="00213C0C">
        <w:rPr>
          <w:rFonts w:ascii="Arial" w:hAnsi="Arial" w:cs="Arial"/>
          <w:sz w:val="20"/>
        </w:rPr>
        <w:t>o</w:t>
      </w:r>
      <w:r w:rsidR="00392E88">
        <w:rPr>
          <w:rFonts w:ascii="Arial" w:hAnsi="Arial" w:cs="Arial"/>
          <w:sz w:val="20"/>
        </w:rPr>
        <w:t>bjednatel bude u z</w:t>
      </w:r>
      <w:r w:rsidR="002F475C" w:rsidRPr="00213C0C">
        <w:rPr>
          <w:rFonts w:ascii="Arial" w:hAnsi="Arial" w:cs="Arial"/>
          <w:sz w:val="20"/>
        </w:rPr>
        <w:t>hotovitele reklamovat. Oznámení (dále pouze „</w:t>
      </w:r>
      <w:r w:rsidR="002F475C" w:rsidRPr="00591296">
        <w:rPr>
          <w:rFonts w:ascii="Arial" w:hAnsi="Arial" w:cs="Arial"/>
          <w:b/>
          <w:i/>
          <w:sz w:val="20"/>
        </w:rPr>
        <w:t>reklamace</w:t>
      </w:r>
      <w:r w:rsidR="002F475C" w:rsidRPr="00213C0C">
        <w:rPr>
          <w:rFonts w:ascii="Arial" w:hAnsi="Arial" w:cs="Arial"/>
          <w:sz w:val="20"/>
        </w:rPr>
        <w:t>“) bude učiněno p</w:t>
      </w:r>
      <w:r w:rsidR="002F475C" w:rsidRPr="00213C0C">
        <w:rPr>
          <w:rFonts w:ascii="Arial" w:hAnsi="Arial" w:cs="Arial"/>
          <w:sz w:val="20"/>
        </w:rPr>
        <w:t>í</w:t>
      </w:r>
      <w:r w:rsidR="002F475C" w:rsidRPr="00213C0C">
        <w:rPr>
          <w:rFonts w:ascii="Arial" w:hAnsi="Arial" w:cs="Arial"/>
          <w:sz w:val="20"/>
        </w:rPr>
        <w:t xml:space="preserve">semně (postačí formou e-mailu) a odesláno zhotoviteli na kontaktní údaje uvedené čl. I. této smlouvy. Reklamace může být učiněna i telefonicky, přičemž takto učiněné oznámení musí být potvrzeno reklamací zaslanou výše uvedeným způsobem. V reklamaci </w:t>
      </w:r>
      <w:r w:rsidRPr="00213C0C">
        <w:rPr>
          <w:rFonts w:ascii="Arial" w:hAnsi="Arial" w:cs="Arial"/>
          <w:sz w:val="20"/>
        </w:rPr>
        <w:t xml:space="preserve">objednatel </w:t>
      </w:r>
      <w:r w:rsidR="002F475C" w:rsidRPr="00213C0C">
        <w:rPr>
          <w:rFonts w:ascii="Arial" w:hAnsi="Arial" w:cs="Arial"/>
          <w:sz w:val="20"/>
        </w:rPr>
        <w:t>uvede</w:t>
      </w:r>
      <w:r w:rsidRPr="00213C0C">
        <w:rPr>
          <w:rFonts w:ascii="Arial" w:hAnsi="Arial" w:cs="Arial"/>
          <w:sz w:val="20"/>
        </w:rPr>
        <w:t xml:space="preserve"> výskyt</w:t>
      </w:r>
      <w:r w:rsidR="002F475C">
        <w:rPr>
          <w:rFonts w:ascii="Arial" w:hAnsi="Arial" w:cs="Arial"/>
          <w:sz w:val="20"/>
        </w:rPr>
        <w:t xml:space="preserve"> vady</w:t>
      </w:r>
      <w:r w:rsidRPr="00B333F2">
        <w:rPr>
          <w:rFonts w:ascii="Arial" w:hAnsi="Arial" w:cs="Arial"/>
          <w:sz w:val="20"/>
        </w:rPr>
        <w:t xml:space="preserve">, vadu popíše a uvede, jak se projevuje. </w:t>
      </w:r>
      <w:r w:rsidR="002F475C">
        <w:rPr>
          <w:rFonts w:ascii="Arial" w:hAnsi="Arial" w:cs="Arial"/>
          <w:sz w:val="20"/>
        </w:rPr>
        <w:t>V reklamaci o</w:t>
      </w:r>
      <w:r w:rsidR="002F475C" w:rsidRPr="002F475C">
        <w:rPr>
          <w:rFonts w:ascii="Arial" w:hAnsi="Arial" w:cs="Arial"/>
          <w:sz w:val="20"/>
        </w:rPr>
        <w:t>bjednatel dále uvede volbu svého r</w:t>
      </w:r>
      <w:r w:rsidR="002F475C" w:rsidRPr="002F475C">
        <w:rPr>
          <w:rFonts w:ascii="Arial" w:hAnsi="Arial" w:cs="Arial"/>
          <w:sz w:val="20"/>
        </w:rPr>
        <w:t>e</w:t>
      </w:r>
      <w:r w:rsidR="002F475C" w:rsidRPr="002F475C">
        <w:rPr>
          <w:rFonts w:ascii="Arial" w:hAnsi="Arial" w:cs="Arial"/>
          <w:sz w:val="20"/>
        </w:rPr>
        <w:t>klamačního nároku dle příslušných usta</w:t>
      </w:r>
      <w:r w:rsidR="002F475C">
        <w:rPr>
          <w:rFonts w:ascii="Arial" w:hAnsi="Arial" w:cs="Arial"/>
          <w:sz w:val="20"/>
        </w:rPr>
        <w:t>novení o</w:t>
      </w:r>
      <w:r w:rsidR="002F475C" w:rsidRPr="002F475C">
        <w:rPr>
          <w:rFonts w:ascii="Arial" w:hAnsi="Arial" w:cs="Arial"/>
          <w:sz w:val="20"/>
        </w:rPr>
        <w:t>bčanského zákoníku. Objednatel je oprávněn v</w:t>
      </w:r>
      <w:r w:rsidR="002F475C" w:rsidRPr="002F475C">
        <w:rPr>
          <w:rFonts w:ascii="Arial" w:hAnsi="Arial" w:cs="Arial"/>
          <w:sz w:val="20"/>
        </w:rPr>
        <w:t>y</w:t>
      </w:r>
      <w:r w:rsidR="002F475C" w:rsidRPr="002F475C">
        <w:rPr>
          <w:rFonts w:ascii="Arial" w:hAnsi="Arial" w:cs="Arial"/>
          <w:sz w:val="20"/>
        </w:rPr>
        <w:t>brat způsob zjednání nápravy podle svého uvážení</w:t>
      </w:r>
      <w:r w:rsidR="002F475C">
        <w:rPr>
          <w:rFonts w:ascii="Arial" w:hAnsi="Arial" w:cs="Arial"/>
          <w:sz w:val="20"/>
        </w:rPr>
        <w:t xml:space="preserve">, neučiní-li tak, </w:t>
      </w:r>
      <w:r w:rsidRPr="00B333F2">
        <w:rPr>
          <w:rFonts w:ascii="Arial" w:hAnsi="Arial" w:cs="Arial"/>
          <w:sz w:val="20"/>
        </w:rPr>
        <w:t>má se za to, že požaduje be</w:t>
      </w:r>
      <w:r w:rsidRPr="00B333F2">
        <w:rPr>
          <w:rFonts w:ascii="Arial" w:hAnsi="Arial" w:cs="Arial"/>
          <w:sz w:val="20"/>
        </w:rPr>
        <w:t>z</w:t>
      </w:r>
      <w:r w:rsidRPr="00B333F2">
        <w:rPr>
          <w:rFonts w:ascii="Arial" w:hAnsi="Arial" w:cs="Arial"/>
          <w:sz w:val="20"/>
        </w:rPr>
        <w:t>platné odstranění vady.</w:t>
      </w:r>
    </w:p>
    <w:p w:rsidR="00ED4648" w:rsidRPr="00B333F2" w:rsidRDefault="00ED4648" w:rsidP="00591296">
      <w:pPr>
        <w:pStyle w:val="Smlouva-slo"/>
        <w:numPr>
          <w:ilvl w:val="0"/>
          <w:numId w:val="68"/>
        </w:numPr>
        <w:spacing w:before="0"/>
        <w:rPr>
          <w:rFonts w:ascii="Arial" w:hAnsi="Arial" w:cs="Arial"/>
          <w:sz w:val="20"/>
        </w:rPr>
      </w:pPr>
      <w:r w:rsidRPr="00B333F2">
        <w:rPr>
          <w:rFonts w:ascii="Arial" w:hAnsi="Arial" w:cs="Arial"/>
          <w:sz w:val="20"/>
        </w:rPr>
        <w:t>Zhotovitel je povinen nejpozději do 3 dnů po obdržení reklamace písemně oznámit objednateli, zda reklamaci uznává, jakou lhůtu navrhuje k odstranění vad nebo z jakých důvodů reklamaci neuznává. Pokud tak neučiní, má se za to, že reklamaci objednatele uznává.</w:t>
      </w:r>
    </w:p>
    <w:p w:rsidR="00ED4648" w:rsidRPr="00591296" w:rsidRDefault="00ED4648" w:rsidP="00591296">
      <w:pPr>
        <w:pStyle w:val="Odstavecseseznamem"/>
        <w:numPr>
          <w:ilvl w:val="0"/>
          <w:numId w:val="68"/>
        </w:numPr>
        <w:jc w:val="both"/>
        <w:rPr>
          <w:rFonts w:ascii="Arial" w:hAnsi="Arial" w:cs="Arial"/>
        </w:rPr>
      </w:pPr>
      <w:r w:rsidRPr="00010AAD">
        <w:rPr>
          <w:rFonts w:ascii="Arial" w:hAnsi="Arial" w:cs="Arial"/>
        </w:rPr>
        <w:lastRenderedPageBreak/>
        <w:t>Zhotovitel je povinen nastoupit neprodleně k odstranění reklamované vady</w:t>
      </w:r>
      <w:r w:rsidR="00392E88" w:rsidRPr="00010AAD">
        <w:rPr>
          <w:rFonts w:ascii="Arial" w:hAnsi="Arial" w:cs="Arial"/>
        </w:rPr>
        <w:t>,</w:t>
      </w:r>
      <w:r w:rsidRPr="00010AAD">
        <w:rPr>
          <w:rFonts w:ascii="Arial" w:hAnsi="Arial" w:cs="Arial"/>
        </w:rPr>
        <w:t xml:space="preserve"> nejpozději však do deseti dnů od obdržení reklamace, a to i v případě, že reklamaci neuznává</w:t>
      </w:r>
      <w:r w:rsidR="00406812" w:rsidRPr="00010AAD">
        <w:rPr>
          <w:rFonts w:ascii="Arial" w:hAnsi="Arial" w:cs="Arial"/>
        </w:rPr>
        <w:t>.</w:t>
      </w:r>
      <w:r w:rsidRPr="00010AAD">
        <w:rPr>
          <w:rFonts w:ascii="Arial" w:hAnsi="Arial" w:cs="Arial"/>
        </w:rPr>
        <w:t xml:space="preserve"> Náklady na odstr</w:t>
      </w:r>
      <w:r w:rsidRPr="00010AAD">
        <w:rPr>
          <w:rFonts w:ascii="Arial" w:hAnsi="Arial" w:cs="Arial"/>
        </w:rPr>
        <w:t>a</w:t>
      </w:r>
      <w:r w:rsidRPr="00406812">
        <w:rPr>
          <w:rFonts w:ascii="Arial" w:hAnsi="Arial" w:cs="Arial"/>
        </w:rPr>
        <w:t>nění reklamovan</w:t>
      </w:r>
      <w:r w:rsidR="007D2587" w:rsidRPr="00406812">
        <w:rPr>
          <w:rFonts w:ascii="Arial" w:hAnsi="Arial" w:cs="Arial"/>
        </w:rPr>
        <w:t>é</w:t>
      </w:r>
      <w:r w:rsidRPr="00406812">
        <w:rPr>
          <w:rFonts w:ascii="Arial" w:hAnsi="Arial" w:cs="Arial"/>
        </w:rPr>
        <w:t xml:space="preserve"> vady nese zhotovitel i ve sporných případech až do</w:t>
      </w:r>
      <w:r w:rsidR="00392E88">
        <w:rPr>
          <w:rFonts w:ascii="Arial" w:hAnsi="Arial" w:cs="Arial"/>
        </w:rPr>
        <w:t xml:space="preserve"> právní moci</w:t>
      </w:r>
      <w:r w:rsidRPr="00406812">
        <w:rPr>
          <w:rFonts w:ascii="Arial" w:hAnsi="Arial" w:cs="Arial"/>
        </w:rPr>
        <w:t xml:space="preserve"> rozhodnutí soudu</w:t>
      </w:r>
      <w:r w:rsidR="00392E88">
        <w:rPr>
          <w:rFonts w:ascii="Arial" w:hAnsi="Arial" w:cs="Arial"/>
        </w:rPr>
        <w:t>.</w:t>
      </w:r>
    </w:p>
    <w:p w:rsidR="00406812" w:rsidRDefault="00ED4648" w:rsidP="00591296">
      <w:pPr>
        <w:pStyle w:val="Smlouva-slo"/>
        <w:numPr>
          <w:ilvl w:val="0"/>
          <w:numId w:val="68"/>
        </w:numPr>
        <w:spacing w:before="0"/>
        <w:rPr>
          <w:rFonts w:ascii="Arial" w:hAnsi="Arial" w:cs="Arial"/>
          <w:sz w:val="20"/>
        </w:rPr>
      </w:pPr>
      <w:r w:rsidRPr="007A7E98">
        <w:rPr>
          <w:rFonts w:ascii="Arial" w:hAnsi="Arial" w:cs="Arial"/>
          <w:sz w:val="20"/>
        </w:rPr>
        <w:t xml:space="preserve">V případě havárie započne zhotovitel s odstraněním vady </w:t>
      </w:r>
      <w:r w:rsidR="00406812">
        <w:rPr>
          <w:rFonts w:ascii="Arial" w:hAnsi="Arial" w:cs="Arial"/>
          <w:sz w:val="20"/>
        </w:rPr>
        <w:t xml:space="preserve">neprodleně, nejpozději však </w:t>
      </w:r>
      <w:r w:rsidRPr="007A7E98">
        <w:rPr>
          <w:rFonts w:ascii="Arial" w:hAnsi="Arial" w:cs="Arial"/>
          <w:sz w:val="20"/>
        </w:rPr>
        <w:t xml:space="preserve">do 24 hodin od oznámení objednatelem. </w:t>
      </w:r>
    </w:p>
    <w:p w:rsidR="00406812" w:rsidRDefault="00ED4648" w:rsidP="00591296">
      <w:pPr>
        <w:pStyle w:val="Smlouva-slo"/>
        <w:numPr>
          <w:ilvl w:val="0"/>
          <w:numId w:val="68"/>
        </w:numPr>
        <w:spacing w:before="0"/>
        <w:rPr>
          <w:rFonts w:ascii="Arial" w:hAnsi="Arial" w:cs="Arial"/>
          <w:sz w:val="20"/>
        </w:rPr>
      </w:pPr>
      <w:r w:rsidRPr="007A7E98">
        <w:rPr>
          <w:rFonts w:ascii="Arial" w:hAnsi="Arial" w:cs="Arial"/>
          <w:sz w:val="20"/>
        </w:rPr>
        <w:t xml:space="preserve">Vada bude odstraněna nejpozději do </w:t>
      </w:r>
      <w:r w:rsidR="007A7E98" w:rsidRPr="007A7E98">
        <w:rPr>
          <w:rFonts w:ascii="Arial" w:hAnsi="Arial" w:cs="Arial"/>
          <w:sz w:val="20"/>
        </w:rPr>
        <w:t>5</w:t>
      </w:r>
      <w:r w:rsidR="00203D0F" w:rsidRPr="007A7E98">
        <w:rPr>
          <w:rFonts w:ascii="Arial" w:hAnsi="Arial" w:cs="Arial"/>
          <w:sz w:val="20"/>
        </w:rPr>
        <w:t xml:space="preserve"> </w:t>
      </w:r>
      <w:r w:rsidRPr="007A7E98">
        <w:rPr>
          <w:rFonts w:ascii="Arial" w:hAnsi="Arial" w:cs="Arial"/>
          <w:sz w:val="20"/>
        </w:rPr>
        <w:t xml:space="preserve">pracovních dnů od </w:t>
      </w:r>
      <w:r w:rsidR="00406812">
        <w:rPr>
          <w:rFonts w:ascii="Arial" w:hAnsi="Arial" w:cs="Arial"/>
          <w:sz w:val="20"/>
        </w:rPr>
        <w:t>nastoupení k jejím</w:t>
      </w:r>
      <w:r w:rsidR="00392E88">
        <w:rPr>
          <w:rFonts w:ascii="Arial" w:hAnsi="Arial" w:cs="Arial"/>
          <w:sz w:val="20"/>
        </w:rPr>
        <w:t>u</w:t>
      </w:r>
      <w:r w:rsidR="00406812">
        <w:rPr>
          <w:rFonts w:ascii="Arial" w:hAnsi="Arial" w:cs="Arial"/>
          <w:sz w:val="20"/>
        </w:rPr>
        <w:t xml:space="preserve"> odstranění</w:t>
      </w:r>
      <w:r w:rsidR="005C5B64">
        <w:rPr>
          <w:rFonts w:ascii="Arial" w:hAnsi="Arial" w:cs="Arial"/>
          <w:sz w:val="20"/>
        </w:rPr>
        <w:t>, nejpozději však do 5 dnů od okamžiku, kdy</w:t>
      </w:r>
      <w:r w:rsidR="00114D47">
        <w:rPr>
          <w:rFonts w:ascii="Arial" w:hAnsi="Arial" w:cs="Arial"/>
          <w:sz w:val="20"/>
        </w:rPr>
        <w:t xml:space="preserve"> měl zhotovitel k odstraňování </w:t>
      </w:r>
      <w:r w:rsidR="005C5B64">
        <w:rPr>
          <w:rFonts w:ascii="Arial" w:hAnsi="Arial" w:cs="Arial"/>
          <w:sz w:val="20"/>
        </w:rPr>
        <w:t>vady nastoupit</w:t>
      </w:r>
      <w:r w:rsidR="005C5B64" w:rsidRPr="007A7E98">
        <w:rPr>
          <w:rFonts w:ascii="Arial" w:hAnsi="Arial" w:cs="Arial"/>
          <w:sz w:val="20"/>
        </w:rPr>
        <w:t>.</w:t>
      </w:r>
      <w:r w:rsidRPr="007A7E98">
        <w:rPr>
          <w:rFonts w:ascii="Arial" w:hAnsi="Arial" w:cs="Arial"/>
          <w:sz w:val="20"/>
        </w:rPr>
        <w:t xml:space="preserve"> Pro termíny odstraňování vad dle tohoto ustanovení budou dále respektovány technologické lhůty a klimatické podmínky pro provádění prací</w:t>
      </w:r>
      <w:r w:rsidR="00406812">
        <w:rPr>
          <w:rFonts w:ascii="Arial" w:hAnsi="Arial" w:cs="Arial"/>
          <w:sz w:val="20"/>
        </w:rPr>
        <w:t xml:space="preserve"> – z těchto důvodů se objednatel se zhotovitelem mohou v konkré</w:t>
      </w:r>
      <w:r w:rsidR="00392E88">
        <w:rPr>
          <w:rFonts w:ascii="Arial" w:hAnsi="Arial" w:cs="Arial"/>
          <w:sz w:val="20"/>
        </w:rPr>
        <w:t>t</w:t>
      </w:r>
      <w:r w:rsidR="00406812">
        <w:rPr>
          <w:rFonts w:ascii="Arial" w:hAnsi="Arial" w:cs="Arial"/>
          <w:sz w:val="20"/>
        </w:rPr>
        <w:t>ním případě písemně dohodnout na jiném termínu odstranění vady.</w:t>
      </w:r>
      <w:r w:rsidR="00406812" w:rsidRPr="007A7E98" w:rsidDel="00406812">
        <w:rPr>
          <w:rFonts w:ascii="Arial" w:hAnsi="Arial" w:cs="Arial"/>
          <w:sz w:val="20"/>
        </w:rPr>
        <w:t xml:space="preserve"> </w:t>
      </w:r>
    </w:p>
    <w:p w:rsidR="00406812" w:rsidRDefault="00406812" w:rsidP="00591296">
      <w:pPr>
        <w:pStyle w:val="Odstavecseseznamem"/>
        <w:numPr>
          <w:ilvl w:val="0"/>
          <w:numId w:val="6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Neodstraní-li z</w:t>
      </w:r>
      <w:r w:rsidRPr="00406812">
        <w:rPr>
          <w:rFonts w:ascii="Arial" w:hAnsi="Arial" w:cs="Arial"/>
        </w:rPr>
        <w:t>hotov</w:t>
      </w:r>
      <w:r>
        <w:rPr>
          <w:rFonts w:ascii="Arial" w:hAnsi="Arial" w:cs="Arial"/>
        </w:rPr>
        <w:t>itel vadu ve sjednané době</w:t>
      </w:r>
      <w:r w:rsidR="005C5B64">
        <w:rPr>
          <w:rFonts w:ascii="Arial" w:hAnsi="Arial" w:cs="Arial"/>
        </w:rPr>
        <w:t xml:space="preserve"> či nenastoupí-li k jejímu odstraňování ve sjednané lhůtě</w:t>
      </w:r>
      <w:r>
        <w:rPr>
          <w:rFonts w:ascii="Arial" w:hAnsi="Arial" w:cs="Arial"/>
        </w:rPr>
        <w:t>, je o</w:t>
      </w:r>
      <w:r w:rsidRPr="00406812">
        <w:rPr>
          <w:rFonts w:ascii="Arial" w:hAnsi="Arial" w:cs="Arial"/>
        </w:rPr>
        <w:t>bjednatel oprávněn již bez dalšího nechat odstranit vadu třetí osobou a náklady na t</w:t>
      </w:r>
      <w:r w:rsidRPr="00406812">
        <w:rPr>
          <w:rFonts w:ascii="Arial" w:hAnsi="Arial" w:cs="Arial"/>
        </w:rPr>
        <w:t>a</w:t>
      </w:r>
      <w:r w:rsidRPr="00406812">
        <w:rPr>
          <w:rFonts w:ascii="Arial" w:hAnsi="Arial" w:cs="Arial"/>
        </w:rPr>
        <w:t>ko</w:t>
      </w:r>
      <w:r>
        <w:rPr>
          <w:rFonts w:ascii="Arial" w:hAnsi="Arial" w:cs="Arial"/>
        </w:rPr>
        <w:t>véto odstranění vady vyúčtovat z</w:t>
      </w:r>
      <w:r w:rsidRPr="00406812">
        <w:rPr>
          <w:rFonts w:ascii="Arial" w:hAnsi="Arial" w:cs="Arial"/>
        </w:rPr>
        <w:t xml:space="preserve">hotoviteli. </w:t>
      </w:r>
    </w:p>
    <w:p w:rsidR="00ED4648" w:rsidRPr="00591296" w:rsidRDefault="00406812" w:rsidP="00591296">
      <w:pPr>
        <w:pStyle w:val="Odstavecseseznamem"/>
        <w:numPr>
          <w:ilvl w:val="0"/>
          <w:numId w:val="68"/>
        </w:numPr>
        <w:rPr>
          <w:rFonts w:ascii="Arial" w:hAnsi="Arial" w:cs="Arial"/>
        </w:rPr>
      </w:pPr>
      <w:r>
        <w:rPr>
          <w:rFonts w:ascii="Arial" w:hAnsi="Arial" w:cs="Arial"/>
        </w:rPr>
        <w:t>Záruční doba dí</w:t>
      </w:r>
      <w:r w:rsidRPr="00406812">
        <w:rPr>
          <w:rFonts w:ascii="Arial" w:hAnsi="Arial" w:cs="Arial"/>
        </w:rPr>
        <w:t>la se prodlužuje o dobu, o kterou byl přerušen</w:t>
      </w:r>
      <w:r>
        <w:rPr>
          <w:rFonts w:ascii="Arial" w:hAnsi="Arial" w:cs="Arial"/>
        </w:rPr>
        <w:t xml:space="preserve"> provoz díla z důvodu vad d</w:t>
      </w:r>
      <w:r w:rsidRPr="00406812">
        <w:rPr>
          <w:rFonts w:ascii="Arial" w:hAnsi="Arial" w:cs="Arial"/>
        </w:rPr>
        <w:t>íla.</w:t>
      </w:r>
    </w:p>
    <w:p w:rsidR="00ED4648" w:rsidRDefault="00ED4648" w:rsidP="00591296">
      <w:pPr>
        <w:pStyle w:val="Smlouva-slo"/>
        <w:numPr>
          <w:ilvl w:val="0"/>
          <w:numId w:val="68"/>
        </w:numPr>
        <w:spacing w:before="0"/>
        <w:rPr>
          <w:rFonts w:ascii="Arial" w:hAnsi="Arial" w:cs="Arial"/>
          <w:sz w:val="20"/>
        </w:rPr>
      </w:pPr>
      <w:r w:rsidRPr="00B333F2">
        <w:rPr>
          <w:rFonts w:ascii="Arial" w:hAnsi="Arial" w:cs="Arial"/>
          <w:sz w:val="20"/>
        </w:rPr>
        <w:t>Provedenou opravu vady zhotovitel objednateli předá písemně formou předávacího protokolu.</w:t>
      </w:r>
    </w:p>
    <w:p w:rsidR="00ED4648" w:rsidRPr="00B333F2" w:rsidRDefault="00ED4648" w:rsidP="00591296">
      <w:pPr>
        <w:pStyle w:val="Smlouva-slo"/>
        <w:numPr>
          <w:ilvl w:val="0"/>
          <w:numId w:val="68"/>
        </w:numPr>
        <w:spacing w:before="0"/>
        <w:rPr>
          <w:rFonts w:ascii="Arial" w:hAnsi="Arial" w:cs="Arial"/>
          <w:sz w:val="20"/>
        </w:rPr>
      </w:pPr>
      <w:r w:rsidRPr="00B333F2">
        <w:rPr>
          <w:rFonts w:ascii="Arial" w:hAnsi="Arial" w:cs="Arial"/>
          <w:sz w:val="20"/>
        </w:rPr>
        <w:t xml:space="preserve">Zhotovitel </w:t>
      </w:r>
      <w:r w:rsidR="00406812">
        <w:rPr>
          <w:rFonts w:ascii="Arial" w:hAnsi="Arial" w:cs="Arial"/>
          <w:sz w:val="20"/>
        </w:rPr>
        <w:t xml:space="preserve">se zavazuje nést všechny náklady s odstraněním vady související, zejména </w:t>
      </w:r>
      <w:r w:rsidRPr="00B333F2">
        <w:rPr>
          <w:rFonts w:ascii="Arial" w:hAnsi="Arial" w:cs="Arial"/>
          <w:sz w:val="20"/>
        </w:rPr>
        <w:t>zabezpeč</w:t>
      </w:r>
      <w:r w:rsidR="00406812">
        <w:rPr>
          <w:rFonts w:ascii="Arial" w:hAnsi="Arial" w:cs="Arial"/>
          <w:sz w:val="20"/>
        </w:rPr>
        <w:t>it</w:t>
      </w:r>
      <w:r w:rsidRPr="00B333F2">
        <w:rPr>
          <w:rFonts w:ascii="Arial" w:hAnsi="Arial" w:cs="Arial"/>
          <w:sz w:val="20"/>
        </w:rPr>
        <w:t xml:space="preserve"> na své náklady dopravní značení, včetně organizace dopravy</w:t>
      </w:r>
      <w:r w:rsidR="00406812">
        <w:rPr>
          <w:rFonts w:ascii="Arial" w:hAnsi="Arial" w:cs="Arial"/>
          <w:sz w:val="20"/>
        </w:rPr>
        <w:t>,</w:t>
      </w:r>
      <w:r w:rsidRPr="00B333F2">
        <w:rPr>
          <w:rFonts w:ascii="Arial" w:hAnsi="Arial" w:cs="Arial"/>
          <w:sz w:val="20"/>
        </w:rPr>
        <w:t xml:space="preserve"> po dobu odstraňování vady.</w:t>
      </w:r>
    </w:p>
    <w:p w:rsidR="00ED4648" w:rsidRPr="00591296" w:rsidRDefault="00ED4648" w:rsidP="00591296">
      <w:pPr>
        <w:pStyle w:val="Smlouva-slo"/>
        <w:numPr>
          <w:ilvl w:val="0"/>
          <w:numId w:val="68"/>
        </w:numPr>
        <w:spacing w:before="0"/>
        <w:rPr>
          <w:rFonts w:ascii="Arial" w:hAnsi="Arial" w:cs="Arial"/>
          <w:sz w:val="20"/>
        </w:rPr>
      </w:pPr>
      <w:r w:rsidRPr="00B333F2">
        <w:rPr>
          <w:rFonts w:ascii="Arial" w:hAnsi="Arial" w:cs="Arial"/>
          <w:sz w:val="20"/>
        </w:rPr>
        <w:t xml:space="preserve">Reklamaci lze uplatnit nejpozději do posledního dne záruční lhůty, přičemž i reklamace odeslaná </w:t>
      </w:r>
      <w:r w:rsidR="00C1151F">
        <w:rPr>
          <w:rFonts w:ascii="Arial" w:hAnsi="Arial" w:cs="Arial"/>
          <w:sz w:val="20"/>
        </w:rPr>
        <w:t xml:space="preserve">či provedená telefonicky (a následně, tj. po záruční lhůtě doplněná písemně v souladu s odst. 8 tohoto článku) </w:t>
      </w:r>
      <w:r w:rsidRPr="00B333F2">
        <w:rPr>
          <w:rFonts w:ascii="Arial" w:hAnsi="Arial" w:cs="Arial"/>
          <w:sz w:val="20"/>
        </w:rPr>
        <w:t>v poslední den záruční lhůty se považuje za včas uplatněnou.</w:t>
      </w:r>
    </w:p>
    <w:p w:rsidR="003802D9" w:rsidRDefault="00ED4648">
      <w:pPr>
        <w:pStyle w:val="Smlouva-slo"/>
        <w:keepLines/>
        <w:tabs>
          <w:tab w:val="num" w:pos="1440"/>
        </w:tabs>
        <w:spacing w:before="0" w:line="240" w:lineRule="auto"/>
        <w:rPr>
          <w:rFonts w:ascii="Arial" w:hAnsi="Arial" w:cs="Arial"/>
          <w:b/>
          <w:bCs/>
          <w:sz w:val="20"/>
        </w:rPr>
      </w:pPr>
      <w:r w:rsidRPr="00B333F2">
        <w:rPr>
          <w:rFonts w:ascii="Arial" w:hAnsi="Arial" w:cs="Arial"/>
          <w:b/>
          <w:bCs/>
          <w:sz w:val="20"/>
        </w:rPr>
        <w:t> </w:t>
      </w:r>
    </w:p>
    <w:p w:rsidR="00991C02" w:rsidRPr="00B333F2" w:rsidRDefault="00991C02">
      <w:pPr>
        <w:pStyle w:val="Smlouva-slo"/>
        <w:keepLines/>
        <w:tabs>
          <w:tab w:val="num" w:pos="1440"/>
        </w:tabs>
        <w:spacing w:before="0" w:line="240" w:lineRule="auto"/>
        <w:rPr>
          <w:rFonts w:ascii="Arial" w:hAnsi="Arial" w:cs="Arial"/>
          <w:b/>
          <w:bCs/>
          <w:sz w:val="20"/>
        </w:rPr>
      </w:pPr>
    </w:p>
    <w:p w:rsidR="00ED4648" w:rsidRDefault="00ED4648">
      <w:pPr>
        <w:pStyle w:val="Smlouva-slo"/>
        <w:keepLines/>
        <w:tabs>
          <w:tab w:val="num" w:pos="1440"/>
        </w:tabs>
        <w:spacing w:before="0" w:line="240" w:lineRule="auto"/>
        <w:jc w:val="center"/>
        <w:rPr>
          <w:rFonts w:ascii="Arial" w:hAnsi="Arial" w:cs="Arial"/>
          <w:b/>
          <w:bCs/>
          <w:sz w:val="20"/>
        </w:rPr>
      </w:pPr>
      <w:r w:rsidRPr="00B333F2">
        <w:rPr>
          <w:rFonts w:ascii="Arial" w:hAnsi="Arial" w:cs="Arial"/>
          <w:b/>
          <w:bCs/>
          <w:sz w:val="20"/>
        </w:rPr>
        <w:t>Článek XIV.</w:t>
      </w:r>
      <w:r w:rsidR="00BB5962">
        <w:rPr>
          <w:rFonts w:ascii="Arial" w:hAnsi="Arial" w:cs="Arial"/>
          <w:b/>
          <w:bCs/>
          <w:sz w:val="20"/>
        </w:rPr>
        <w:t xml:space="preserve"> </w:t>
      </w:r>
      <w:r w:rsidRPr="00B333F2">
        <w:rPr>
          <w:rFonts w:ascii="Arial" w:hAnsi="Arial" w:cs="Arial"/>
          <w:b/>
          <w:bCs/>
          <w:sz w:val="20"/>
        </w:rPr>
        <w:t>Smluvní pokuty</w:t>
      </w:r>
    </w:p>
    <w:p w:rsidR="00991C02" w:rsidRPr="00B333F2" w:rsidRDefault="00991C02">
      <w:pPr>
        <w:pStyle w:val="Smlouva-slo"/>
        <w:keepLines/>
        <w:tabs>
          <w:tab w:val="num" w:pos="1440"/>
        </w:tabs>
        <w:spacing w:before="0" w:line="240" w:lineRule="auto"/>
        <w:jc w:val="center"/>
        <w:rPr>
          <w:rFonts w:ascii="Arial" w:hAnsi="Arial" w:cs="Arial"/>
          <w:b/>
          <w:bCs/>
          <w:sz w:val="20"/>
        </w:rPr>
      </w:pPr>
    </w:p>
    <w:p w:rsidR="00ED4648" w:rsidRPr="00010AAD" w:rsidRDefault="00ED4648" w:rsidP="00591296">
      <w:pPr>
        <w:pStyle w:val="Smlouva-slo"/>
        <w:numPr>
          <w:ilvl w:val="0"/>
          <w:numId w:val="69"/>
        </w:numPr>
        <w:spacing w:before="0"/>
        <w:rPr>
          <w:rFonts w:ascii="Arial" w:hAnsi="Arial" w:cs="Arial"/>
          <w:sz w:val="20"/>
        </w:rPr>
      </w:pPr>
      <w:r w:rsidRPr="00010AAD">
        <w:rPr>
          <w:rFonts w:ascii="Arial" w:hAnsi="Arial" w:cs="Arial"/>
          <w:sz w:val="20"/>
        </w:rPr>
        <w:t>Smluvní pokuta v případě prodlení s</w:t>
      </w:r>
      <w:r w:rsidR="00C1151F" w:rsidRPr="00010AAD">
        <w:rPr>
          <w:rFonts w:ascii="Arial" w:hAnsi="Arial" w:cs="Arial"/>
          <w:sz w:val="20"/>
        </w:rPr>
        <w:t xml:space="preserve"> řádným</w:t>
      </w:r>
      <w:r w:rsidRPr="00010AAD">
        <w:rPr>
          <w:rFonts w:ascii="Arial" w:hAnsi="Arial" w:cs="Arial"/>
          <w:sz w:val="20"/>
        </w:rPr>
        <w:t> předáním díla</w:t>
      </w:r>
      <w:r w:rsidR="00C1151F" w:rsidRPr="00010AAD">
        <w:rPr>
          <w:rFonts w:ascii="Arial" w:hAnsi="Arial" w:cs="Arial"/>
          <w:sz w:val="20"/>
        </w:rPr>
        <w:t xml:space="preserve"> v termínu podle čl. VI odst. 2 této smlouvy a za podmínek stanovených v čl. XII této smlouvy</w:t>
      </w:r>
      <w:r w:rsidRPr="00010AAD">
        <w:rPr>
          <w:rFonts w:ascii="Arial" w:hAnsi="Arial" w:cs="Arial"/>
          <w:sz w:val="20"/>
        </w:rPr>
        <w:t xml:space="preserve"> se sjednává ve výši </w:t>
      </w:r>
      <w:r w:rsidR="00806227" w:rsidRPr="00010AAD">
        <w:rPr>
          <w:rFonts w:ascii="Arial" w:hAnsi="Arial" w:cs="Arial"/>
          <w:sz w:val="20"/>
        </w:rPr>
        <w:t>5000</w:t>
      </w:r>
      <w:r w:rsidRPr="00010AAD">
        <w:rPr>
          <w:rFonts w:ascii="Arial" w:hAnsi="Arial" w:cs="Arial"/>
          <w:sz w:val="20"/>
        </w:rPr>
        <w:t>,- Kč</w:t>
      </w:r>
      <w:r w:rsidR="000225A4" w:rsidRPr="00010AAD">
        <w:rPr>
          <w:rFonts w:ascii="Arial" w:hAnsi="Arial" w:cs="Arial"/>
          <w:sz w:val="20"/>
        </w:rPr>
        <w:t xml:space="preserve"> </w:t>
      </w:r>
      <w:r w:rsidRPr="00010AAD">
        <w:rPr>
          <w:rFonts w:ascii="Arial" w:hAnsi="Arial" w:cs="Arial"/>
          <w:sz w:val="20"/>
        </w:rPr>
        <w:t>za ka</w:t>
      </w:r>
      <w:r w:rsidRPr="00010AAD">
        <w:rPr>
          <w:rFonts w:ascii="Arial" w:hAnsi="Arial" w:cs="Arial"/>
          <w:sz w:val="20"/>
        </w:rPr>
        <w:t>ž</w:t>
      </w:r>
      <w:r w:rsidRPr="00010AAD">
        <w:rPr>
          <w:rFonts w:ascii="Arial" w:hAnsi="Arial" w:cs="Arial"/>
          <w:sz w:val="20"/>
        </w:rPr>
        <w:t xml:space="preserve">dý i </w:t>
      </w:r>
      <w:r w:rsidR="00C1151F" w:rsidRPr="00010AAD">
        <w:rPr>
          <w:rFonts w:ascii="Arial" w:hAnsi="Arial" w:cs="Arial"/>
          <w:sz w:val="20"/>
        </w:rPr>
        <w:t xml:space="preserve">jen </w:t>
      </w:r>
      <w:r w:rsidRPr="00010AAD">
        <w:rPr>
          <w:rFonts w:ascii="Arial" w:hAnsi="Arial" w:cs="Arial"/>
          <w:sz w:val="20"/>
        </w:rPr>
        <w:t xml:space="preserve">započatý den prodlení s předáním díla. </w:t>
      </w:r>
    </w:p>
    <w:p w:rsidR="00ED4648" w:rsidRPr="00010AAD" w:rsidRDefault="00ED4648" w:rsidP="00591296">
      <w:pPr>
        <w:pStyle w:val="Smlouva-slo"/>
        <w:numPr>
          <w:ilvl w:val="0"/>
          <w:numId w:val="69"/>
        </w:numPr>
        <w:spacing w:before="0"/>
        <w:rPr>
          <w:rFonts w:ascii="Arial" w:hAnsi="Arial" w:cs="Arial"/>
          <w:sz w:val="20"/>
        </w:rPr>
      </w:pPr>
      <w:r w:rsidRPr="00010AAD">
        <w:rPr>
          <w:rFonts w:ascii="Arial" w:hAnsi="Arial" w:cs="Arial"/>
          <w:sz w:val="20"/>
        </w:rPr>
        <w:t xml:space="preserve">Zhotovitel je povinen zaplatit objednateli smluvní pokutu ve výši </w:t>
      </w:r>
      <w:r w:rsidR="00806227" w:rsidRPr="00010AAD">
        <w:rPr>
          <w:rFonts w:ascii="Arial" w:hAnsi="Arial" w:cs="Arial"/>
          <w:sz w:val="20"/>
        </w:rPr>
        <w:t>5000</w:t>
      </w:r>
      <w:r w:rsidRPr="00010AAD">
        <w:rPr>
          <w:rFonts w:ascii="Arial" w:hAnsi="Arial" w:cs="Arial"/>
          <w:sz w:val="20"/>
        </w:rPr>
        <w:t>,- Kč za každý i započatý den prodlení s vyklizením a vyčištěním staveniště ve sjednané lhůtě</w:t>
      </w:r>
      <w:r w:rsidR="00C1151F" w:rsidRPr="00010AAD">
        <w:rPr>
          <w:rFonts w:ascii="Arial" w:hAnsi="Arial" w:cs="Arial"/>
          <w:sz w:val="20"/>
        </w:rPr>
        <w:t xml:space="preserve"> podle zápisu o předání a převzetí díla</w:t>
      </w:r>
      <w:r w:rsidRPr="00010AAD">
        <w:rPr>
          <w:rFonts w:ascii="Arial" w:hAnsi="Arial" w:cs="Arial"/>
          <w:sz w:val="20"/>
        </w:rPr>
        <w:t>.</w:t>
      </w:r>
    </w:p>
    <w:p w:rsidR="00ED4648" w:rsidRPr="00AD4647" w:rsidRDefault="00ED4648" w:rsidP="00591296">
      <w:pPr>
        <w:pStyle w:val="Smlouva-slo"/>
        <w:numPr>
          <w:ilvl w:val="0"/>
          <w:numId w:val="69"/>
        </w:numPr>
        <w:spacing w:before="0"/>
        <w:rPr>
          <w:rFonts w:ascii="Arial" w:hAnsi="Arial" w:cs="Arial"/>
          <w:sz w:val="20"/>
        </w:rPr>
      </w:pPr>
      <w:r w:rsidRPr="00010AAD">
        <w:rPr>
          <w:rFonts w:ascii="Arial" w:hAnsi="Arial" w:cs="Arial"/>
          <w:sz w:val="20"/>
        </w:rPr>
        <w:t xml:space="preserve">Zhotovitel je povinen zaplatit objednateli smluvní pokutu ve výši </w:t>
      </w:r>
      <w:r w:rsidR="00806227" w:rsidRPr="00010AAD">
        <w:rPr>
          <w:rFonts w:ascii="Arial" w:hAnsi="Arial" w:cs="Arial"/>
          <w:sz w:val="20"/>
        </w:rPr>
        <w:t>5000</w:t>
      </w:r>
      <w:r w:rsidRPr="00010AAD">
        <w:rPr>
          <w:rFonts w:ascii="Arial" w:hAnsi="Arial" w:cs="Arial"/>
          <w:sz w:val="20"/>
        </w:rPr>
        <w:t>,- Kč za každý zjištěný př</w:t>
      </w:r>
      <w:r w:rsidRPr="00010AAD">
        <w:rPr>
          <w:rFonts w:ascii="Arial" w:hAnsi="Arial" w:cs="Arial"/>
          <w:sz w:val="20"/>
        </w:rPr>
        <w:t>í</w:t>
      </w:r>
      <w:r w:rsidRPr="00AD4647">
        <w:rPr>
          <w:rFonts w:ascii="Arial" w:hAnsi="Arial" w:cs="Arial"/>
          <w:sz w:val="20"/>
        </w:rPr>
        <w:t>pad nedodržení pořádku na pracovišti</w:t>
      </w:r>
      <w:r w:rsidR="00C1151F">
        <w:rPr>
          <w:rFonts w:ascii="Arial" w:hAnsi="Arial" w:cs="Arial"/>
          <w:sz w:val="20"/>
        </w:rPr>
        <w:t xml:space="preserve"> ve smyslu článku X. odst. 3 písm. l) této smlouvy</w:t>
      </w:r>
      <w:r w:rsidRPr="00AD4647">
        <w:rPr>
          <w:rFonts w:ascii="Arial" w:hAnsi="Arial" w:cs="Arial"/>
          <w:sz w:val="20"/>
        </w:rPr>
        <w:t>.</w:t>
      </w:r>
      <w:r w:rsidR="00AA7936">
        <w:rPr>
          <w:rFonts w:ascii="Arial" w:hAnsi="Arial" w:cs="Arial"/>
          <w:sz w:val="20"/>
        </w:rPr>
        <w:t xml:space="preserve"> Tuto p</w:t>
      </w:r>
      <w:r w:rsidR="00AA7936">
        <w:rPr>
          <w:rFonts w:ascii="Arial" w:hAnsi="Arial" w:cs="Arial"/>
          <w:sz w:val="20"/>
        </w:rPr>
        <w:t>o</w:t>
      </w:r>
      <w:r w:rsidR="00AA7936">
        <w:rPr>
          <w:rFonts w:ascii="Arial" w:hAnsi="Arial" w:cs="Arial"/>
          <w:sz w:val="20"/>
        </w:rPr>
        <w:t xml:space="preserve">kutu je objednatel </w:t>
      </w:r>
      <w:r w:rsidRPr="00AD4647">
        <w:rPr>
          <w:rFonts w:ascii="Arial" w:hAnsi="Arial" w:cs="Arial"/>
          <w:sz w:val="20"/>
        </w:rPr>
        <w:t>účtov</w:t>
      </w:r>
      <w:r w:rsidR="00AA7936">
        <w:rPr>
          <w:rFonts w:ascii="Arial" w:hAnsi="Arial" w:cs="Arial"/>
          <w:sz w:val="20"/>
        </w:rPr>
        <w:t>at</w:t>
      </w:r>
      <w:r w:rsidRPr="00AD4647">
        <w:rPr>
          <w:rFonts w:ascii="Arial" w:hAnsi="Arial" w:cs="Arial"/>
          <w:sz w:val="20"/>
        </w:rPr>
        <w:t xml:space="preserve"> až poté, </w:t>
      </w:r>
      <w:r w:rsidR="00AA7936">
        <w:rPr>
          <w:rFonts w:ascii="Arial" w:hAnsi="Arial" w:cs="Arial"/>
          <w:sz w:val="20"/>
        </w:rPr>
        <w:t>co zhotovitel svoji povinnost nesplní ani poté, co byl na</w:t>
      </w:r>
      <w:r w:rsidRPr="00AD4647">
        <w:rPr>
          <w:rFonts w:ascii="Arial" w:hAnsi="Arial" w:cs="Arial"/>
          <w:sz w:val="20"/>
        </w:rPr>
        <w:t xml:space="preserve"> zjišt</w:t>
      </w:r>
      <w:r w:rsidRPr="00AD4647">
        <w:rPr>
          <w:rFonts w:ascii="Arial" w:hAnsi="Arial" w:cs="Arial"/>
          <w:sz w:val="20"/>
        </w:rPr>
        <w:t>ě</w:t>
      </w:r>
      <w:r w:rsidRPr="00AD4647">
        <w:rPr>
          <w:rFonts w:ascii="Arial" w:hAnsi="Arial" w:cs="Arial"/>
          <w:sz w:val="20"/>
        </w:rPr>
        <w:t>né nedostatky</w:t>
      </w:r>
      <w:r w:rsidR="00AA7936">
        <w:rPr>
          <w:rFonts w:ascii="Arial" w:hAnsi="Arial" w:cs="Arial"/>
          <w:sz w:val="20"/>
        </w:rPr>
        <w:t xml:space="preserve"> objednatelem písemně upozorněn a byla mu poskytnuta dodatečná lhůta k jejich odstranění. </w:t>
      </w:r>
      <w:r w:rsidR="005C5B64">
        <w:rPr>
          <w:rFonts w:ascii="Arial" w:hAnsi="Arial" w:cs="Arial"/>
          <w:sz w:val="20"/>
        </w:rPr>
        <w:t>Takovéto upozornění objednatele není vyžadováno pro každý jednotlivý případ zjišt</w:t>
      </w:r>
      <w:r w:rsidR="005C5B64">
        <w:rPr>
          <w:rFonts w:ascii="Arial" w:hAnsi="Arial" w:cs="Arial"/>
          <w:sz w:val="20"/>
        </w:rPr>
        <w:t>ě</w:t>
      </w:r>
      <w:r w:rsidR="005C5B64">
        <w:rPr>
          <w:rFonts w:ascii="Arial" w:hAnsi="Arial" w:cs="Arial"/>
          <w:sz w:val="20"/>
        </w:rPr>
        <w:t>ného nedodržení pořádku na pracoviště – postačí jedno upozornění pro všechny následně zjišt</w:t>
      </w:r>
      <w:r w:rsidR="005C5B64">
        <w:rPr>
          <w:rFonts w:ascii="Arial" w:hAnsi="Arial" w:cs="Arial"/>
          <w:sz w:val="20"/>
        </w:rPr>
        <w:t>ě</w:t>
      </w:r>
      <w:r w:rsidR="005C5B64">
        <w:rPr>
          <w:rFonts w:ascii="Arial" w:hAnsi="Arial" w:cs="Arial"/>
          <w:sz w:val="20"/>
        </w:rPr>
        <w:t xml:space="preserve">né případy porušení této povinnosti. </w:t>
      </w:r>
    </w:p>
    <w:p w:rsidR="00ED4648" w:rsidRPr="00AD4647" w:rsidRDefault="00ED4648" w:rsidP="00591296">
      <w:pPr>
        <w:pStyle w:val="Smlouva-slo"/>
        <w:numPr>
          <w:ilvl w:val="0"/>
          <w:numId w:val="69"/>
        </w:numPr>
        <w:spacing w:before="0"/>
        <w:rPr>
          <w:rFonts w:ascii="Arial" w:hAnsi="Arial" w:cs="Arial"/>
          <w:sz w:val="20"/>
        </w:rPr>
      </w:pPr>
      <w:r w:rsidRPr="00AD4647">
        <w:rPr>
          <w:rFonts w:ascii="Arial" w:hAnsi="Arial" w:cs="Arial"/>
          <w:sz w:val="20"/>
        </w:rPr>
        <w:t>V případě nedodržení termínu k odstranění vady, která se projevila v záruční době,</w:t>
      </w:r>
      <w:r w:rsidR="00AA7936">
        <w:rPr>
          <w:rFonts w:ascii="Arial" w:hAnsi="Arial" w:cs="Arial"/>
          <w:sz w:val="20"/>
        </w:rPr>
        <w:t xml:space="preserve"> dle čl. XIII této smlouvy</w:t>
      </w:r>
      <w:r w:rsidRPr="00AD4647">
        <w:rPr>
          <w:rFonts w:ascii="Arial" w:hAnsi="Arial" w:cs="Arial"/>
          <w:sz w:val="20"/>
        </w:rPr>
        <w:t xml:space="preserve"> je objednatel oprávněn účtovat zhotoviteli smluvní pokutu ve výši </w:t>
      </w:r>
      <w:r w:rsidR="00806227" w:rsidRPr="00806227">
        <w:rPr>
          <w:rFonts w:ascii="Arial" w:hAnsi="Arial" w:cs="Arial"/>
          <w:sz w:val="20"/>
        </w:rPr>
        <w:t>5000</w:t>
      </w:r>
      <w:r w:rsidRPr="00806227">
        <w:rPr>
          <w:rFonts w:ascii="Arial" w:hAnsi="Arial" w:cs="Arial"/>
          <w:sz w:val="20"/>
        </w:rPr>
        <w:t>,- Kč</w:t>
      </w:r>
      <w:r w:rsidRPr="00AA7936">
        <w:rPr>
          <w:rFonts w:ascii="Arial" w:hAnsi="Arial" w:cs="Arial"/>
          <w:sz w:val="20"/>
        </w:rPr>
        <w:t xml:space="preserve"> </w:t>
      </w:r>
      <w:r w:rsidRPr="00AD4647">
        <w:rPr>
          <w:rFonts w:ascii="Arial" w:hAnsi="Arial" w:cs="Arial"/>
          <w:sz w:val="20"/>
        </w:rPr>
        <w:t>za ka</w:t>
      </w:r>
      <w:r w:rsidRPr="00AD4647">
        <w:rPr>
          <w:rFonts w:ascii="Arial" w:hAnsi="Arial" w:cs="Arial"/>
          <w:sz w:val="20"/>
        </w:rPr>
        <w:t>ž</w:t>
      </w:r>
      <w:r w:rsidRPr="00AD4647">
        <w:rPr>
          <w:rFonts w:ascii="Arial" w:hAnsi="Arial" w:cs="Arial"/>
          <w:sz w:val="20"/>
        </w:rPr>
        <w:t xml:space="preserve">dý i </w:t>
      </w:r>
      <w:r w:rsidR="00AA7936">
        <w:rPr>
          <w:rFonts w:ascii="Arial" w:hAnsi="Arial" w:cs="Arial"/>
          <w:sz w:val="20"/>
        </w:rPr>
        <w:t xml:space="preserve">jen </w:t>
      </w:r>
      <w:r w:rsidRPr="00AD4647">
        <w:rPr>
          <w:rFonts w:ascii="Arial" w:hAnsi="Arial" w:cs="Arial"/>
          <w:sz w:val="20"/>
        </w:rPr>
        <w:t>započatý den prodlení</w:t>
      </w:r>
      <w:r w:rsidR="005C5B64">
        <w:rPr>
          <w:rFonts w:ascii="Arial" w:hAnsi="Arial" w:cs="Arial"/>
          <w:sz w:val="20"/>
        </w:rPr>
        <w:t>, a to za jakoukoli vadu jednotlivě</w:t>
      </w:r>
      <w:r w:rsidRPr="00AD4647">
        <w:rPr>
          <w:rFonts w:ascii="Arial" w:hAnsi="Arial" w:cs="Arial"/>
          <w:sz w:val="20"/>
        </w:rPr>
        <w:t>.</w:t>
      </w:r>
    </w:p>
    <w:p w:rsidR="00ED4648" w:rsidRDefault="00ED4648" w:rsidP="00591296">
      <w:pPr>
        <w:pStyle w:val="Smlouva-slo"/>
        <w:numPr>
          <w:ilvl w:val="0"/>
          <w:numId w:val="69"/>
        </w:numPr>
        <w:spacing w:before="0"/>
        <w:rPr>
          <w:rFonts w:ascii="Arial" w:hAnsi="Arial" w:cs="Arial"/>
          <w:sz w:val="20"/>
        </w:rPr>
      </w:pPr>
      <w:r w:rsidRPr="00AD4647">
        <w:rPr>
          <w:rFonts w:ascii="Arial" w:hAnsi="Arial" w:cs="Arial"/>
          <w:sz w:val="20"/>
        </w:rPr>
        <w:t>V případě nedodržení stanoveného termínu nástupu na odstranění vad v záruční době</w:t>
      </w:r>
      <w:r w:rsidR="00AA7936">
        <w:rPr>
          <w:rFonts w:ascii="Arial" w:hAnsi="Arial" w:cs="Arial"/>
          <w:sz w:val="20"/>
        </w:rPr>
        <w:t xml:space="preserve"> dle č. XIII této smlouvy</w:t>
      </w:r>
      <w:r w:rsidRPr="00AD4647">
        <w:rPr>
          <w:rFonts w:ascii="Arial" w:hAnsi="Arial" w:cs="Arial"/>
          <w:sz w:val="20"/>
        </w:rPr>
        <w:t xml:space="preserve"> je objednatel oprávněn účtovat zhotoviteli smluvní pokutu ve výši </w:t>
      </w:r>
      <w:r w:rsidR="00806227" w:rsidRPr="00AA7936">
        <w:rPr>
          <w:rFonts w:ascii="Arial" w:hAnsi="Arial" w:cs="Arial"/>
          <w:sz w:val="20"/>
        </w:rPr>
        <w:t>500</w:t>
      </w:r>
      <w:r w:rsidR="00AA7936" w:rsidRPr="00591296">
        <w:rPr>
          <w:rFonts w:ascii="Arial" w:hAnsi="Arial" w:cs="Arial"/>
          <w:sz w:val="20"/>
        </w:rPr>
        <w:t>0</w:t>
      </w:r>
      <w:r w:rsidRPr="00AA7936">
        <w:rPr>
          <w:rFonts w:ascii="Arial" w:hAnsi="Arial" w:cs="Arial"/>
          <w:sz w:val="20"/>
        </w:rPr>
        <w:t xml:space="preserve">,- Kč za </w:t>
      </w:r>
      <w:r w:rsidR="00AA7936" w:rsidRPr="00591296">
        <w:rPr>
          <w:rFonts w:ascii="Arial" w:hAnsi="Arial" w:cs="Arial"/>
          <w:sz w:val="20"/>
        </w:rPr>
        <w:t>ka</w:t>
      </w:r>
      <w:r w:rsidR="00AA7936" w:rsidRPr="00591296">
        <w:rPr>
          <w:rFonts w:ascii="Arial" w:hAnsi="Arial" w:cs="Arial"/>
          <w:sz w:val="20"/>
        </w:rPr>
        <w:t>ž</w:t>
      </w:r>
      <w:r w:rsidR="00AA7936" w:rsidRPr="00591296">
        <w:rPr>
          <w:rFonts w:ascii="Arial" w:hAnsi="Arial" w:cs="Arial"/>
          <w:sz w:val="20"/>
        </w:rPr>
        <w:t>dý i jen započatý den prodlení, a to za každou vadu jednotlivě.</w:t>
      </w:r>
    </w:p>
    <w:p w:rsidR="00B95BC6" w:rsidRPr="00010AAD" w:rsidRDefault="00B95BC6" w:rsidP="00591296">
      <w:pPr>
        <w:pStyle w:val="Smlouva-slo"/>
        <w:numPr>
          <w:ilvl w:val="0"/>
          <w:numId w:val="69"/>
        </w:numPr>
        <w:spacing w:before="0"/>
        <w:rPr>
          <w:rFonts w:ascii="Arial" w:hAnsi="Arial" w:cs="Arial"/>
          <w:sz w:val="20"/>
        </w:rPr>
      </w:pPr>
      <w:r w:rsidRPr="00010AAD">
        <w:rPr>
          <w:rFonts w:ascii="Arial" w:hAnsi="Arial" w:cs="Arial"/>
          <w:sz w:val="20"/>
        </w:rPr>
        <w:t>Zhotovitel se zavazuje, že v případě porušení poměru subdodavatelských prací uvedených v příloze č.</w:t>
      </w:r>
      <w:r w:rsidR="00462191">
        <w:rPr>
          <w:rFonts w:ascii="Arial" w:hAnsi="Arial" w:cs="Arial"/>
          <w:sz w:val="20"/>
        </w:rPr>
        <w:t xml:space="preserve"> 6</w:t>
      </w:r>
      <w:r w:rsidRPr="00010AAD">
        <w:rPr>
          <w:rFonts w:ascii="Arial" w:hAnsi="Arial" w:cs="Arial"/>
          <w:sz w:val="20"/>
        </w:rPr>
        <w:t xml:space="preserve"> této smlouvy nebo při využití subdodavatele, který v příloze č. </w:t>
      </w:r>
      <w:r w:rsidR="008069B3">
        <w:rPr>
          <w:rFonts w:ascii="Arial" w:hAnsi="Arial" w:cs="Arial"/>
          <w:sz w:val="20"/>
        </w:rPr>
        <w:t>5</w:t>
      </w:r>
      <w:r w:rsidR="00392E88" w:rsidRPr="00010AAD">
        <w:rPr>
          <w:rFonts w:ascii="Arial" w:hAnsi="Arial" w:cs="Arial"/>
          <w:sz w:val="20"/>
        </w:rPr>
        <w:t xml:space="preserve"> této s</w:t>
      </w:r>
      <w:r w:rsidRPr="00010AAD">
        <w:rPr>
          <w:rFonts w:ascii="Arial" w:hAnsi="Arial" w:cs="Arial"/>
          <w:sz w:val="20"/>
        </w:rPr>
        <w:t>mlouvy nebyl uveden, bez předchozího souhlasu objednatele, uhradí objednateli na jeho žádost smluvní pok</w:t>
      </w:r>
      <w:r w:rsidRPr="00010AAD">
        <w:rPr>
          <w:rFonts w:ascii="Arial" w:hAnsi="Arial" w:cs="Arial"/>
          <w:sz w:val="20"/>
        </w:rPr>
        <w:t>u</w:t>
      </w:r>
      <w:r w:rsidRPr="00010AAD">
        <w:rPr>
          <w:rFonts w:ascii="Arial" w:hAnsi="Arial" w:cs="Arial"/>
          <w:sz w:val="20"/>
        </w:rPr>
        <w:t xml:space="preserve">tu ve výši </w:t>
      </w:r>
      <w:r w:rsidR="008069B3">
        <w:rPr>
          <w:rFonts w:ascii="Arial" w:hAnsi="Arial" w:cs="Arial"/>
          <w:sz w:val="20"/>
        </w:rPr>
        <w:t>2</w:t>
      </w:r>
      <w:r w:rsidRPr="00010AAD">
        <w:rPr>
          <w:rFonts w:ascii="Arial" w:hAnsi="Arial" w:cs="Arial"/>
          <w:sz w:val="20"/>
        </w:rPr>
        <w:t xml:space="preserve"> % z celkové ceny díla včetně DPH za každé takové porušení</w:t>
      </w:r>
      <w:r w:rsidR="00392E88" w:rsidRPr="00010AAD">
        <w:rPr>
          <w:rFonts w:ascii="Arial" w:hAnsi="Arial" w:cs="Arial"/>
          <w:sz w:val="20"/>
        </w:rPr>
        <w:t>.</w:t>
      </w:r>
    </w:p>
    <w:p w:rsidR="00ED4648" w:rsidRPr="00B333F2" w:rsidRDefault="00ED4648" w:rsidP="00591296">
      <w:pPr>
        <w:pStyle w:val="Smlouva-slo"/>
        <w:numPr>
          <w:ilvl w:val="0"/>
          <w:numId w:val="69"/>
        </w:numPr>
        <w:spacing w:before="0"/>
        <w:rPr>
          <w:rFonts w:ascii="Arial" w:hAnsi="Arial" w:cs="Arial"/>
          <w:sz w:val="20"/>
        </w:rPr>
      </w:pPr>
      <w:r w:rsidRPr="00B333F2">
        <w:rPr>
          <w:rFonts w:ascii="Arial" w:hAnsi="Arial" w:cs="Arial"/>
          <w:sz w:val="20"/>
        </w:rPr>
        <w:t>V případě, že závazek provést dílo zanikne před řádným ukončením díla, nezaniká nárok na smluvní pokutu, pokud vznikl dřívějším porušením povinnosti.</w:t>
      </w:r>
    </w:p>
    <w:p w:rsidR="00ED4648" w:rsidRPr="00B333F2" w:rsidRDefault="00ED4648" w:rsidP="00591296">
      <w:pPr>
        <w:pStyle w:val="Smlouva-slo"/>
        <w:numPr>
          <w:ilvl w:val="0"/>
          <w:numId w:val="69"/>
        </w:numPr>
        <w:spacing w:before="0"/>
        <w:rPr>
          <w:rFonts w:ascii="Arial" w:hAnsi="Arial" w:cs="Arial"/>
          <w:sz w:val="20"/>
        </w:rPr>
      </w:pPr>
      <w:r w:rsidRPr="00B333F2">
        <w:rPr>
          <w:rFonts w:ascii="Arial" w:hAnsi="Arial" w:cs="Arial"/>
          <w:sz w:val="20"/>
        </w:rPr>
        <w:t xml:space="preserve">Zánik </w:t>
      </w:r>
      <w:r w:rsidR="00BE1F0E">
        <w:rPr>
          <w:rFonts w:ascii="Arial" w:hAnsi="Arial" w:cs="Arial"/>
          <w:sz w:val="20"/>
        </w:rPr>
        <w:t>jaké</w:t>
      </w:r>
      <w:r w:rsidR="00114D47">
        <w:rPr>
          <w:rFonts w:ascii="Arial" w:hAnsi="Arial" w:cs="Arial"/>
          <w:sz w:val="20"/>
        </w:rPr>
        <w:t>ho</w:t>
      </w:r>
      <w:r w:rsidR="00BE1F0E">
        <w:rPr>
          <w:rFonts w:ascii="Arial" w:hAnsi="Arial" w:cs="Arial"/>
          <w:sz w:val="20"/>
        </w:rPr>
        <w:t xml:space="preserve">koliv </w:t>
      </w:r>
      <w:r w:rsidRPr="00B333F2">
        <w:rPr>
          <w:rFonts w:ascii="Arial" w:hAnsi="Arial" w:cs="Arial"/>
          <w:sz w:val="20"/>
        </w:rPr>
        <w:t xml:space="preserve">závazku </w:t>
      </w:r>
      <w:r w:rsidR="00BE1F0E">
        <w:rPr>
          <w:rFonts w:ascii="Arial" w:hAnsi="Arial" w:cs="Arial"/>
          <w:sz w:val="20"/>
        </w:rPr>
        <w:t xml:space="preserve">podle této smlouvy </w:t>
      </w:r>
      <w:r w:rsidR="00AA7936">
        <w:rPr>
          <w:rFonts w:ascii="Arial" w:hAnsi="Arial" w:cs="Arial"/>
          <w:sz w:val="20"/>
        </w:rPr>
        <w:t xml:space="preserve">z důvodu </w:t>
      </w:r>
      <w:r w:rsidRPr="00B333F2">
        <w:rPr>
          <w:rFonts w:ascii="Arial" w:hAnsi="Arial" w:cs="Arial"/>
          <w:sz w:val="20"/>
        </w:rPr>
        <w:t>pozdní</w:t>
      </w:r>
      <w:r w:rsidR="00AA7936">
        <w:rPr>
          <w:rFonts w:ascii="Arial" w:hAnsi="Arial" w:cs="Arial"/>
          <w:sz w:val="20"/>
        </w:rPr>
        <w:t>ho</w:t>
      </w:r>
      <w:r w:rsidRPr="00B333F2">
        <w:rPr>
          <w:rFonts w:ascii="Arial" w:hAnsi="Arial" w:cs="Arial"/>
          <w:sz w:val="20"/>
        </w:rPr>
        <w:t xml:space="preserve"> plnění</w:t>
      </w:r>
      <w:r w:rsidR="00AA7936">
        <w:rPr>
          <w:rFonts w:ascii="Arial" w:hAnsi="Arial" w:cs="Arial"/>
          <w:sz w:val="20"/>
        </w:rPr>
        <w:t xml:space="preserve"> zhotovitele není dův</w:t>
      </w:r>
      <w:r w:rsidR="00AA7936">
        <w:rPr>
          <w:rFonts w:ascii="Arial" w:hAnsi="Arial" w:cs="Arial"/>
          <w:sz w:val="20"/>
        </w:rPr>
        <w:t>o</w:t>
      </w:r>
      <w:r w:rsidR="00AA7936">
        <w:rPr>
          <w:rFonts w:ascii="Arial" w:hAnsi="Arial" w:cs="Arial"/>
          <w:sz w:val="20"/>
        </w:rPr>
        <w:t>dem pro zánik</w:t>
      </w:r>
      <w:r w:rsidRPr="00B333F2">
        <w:rPr>
          <w:rFonts w:ascii="Arial" w:hAnsi="Arial" w:cs="Arial"/>
          <w:sz w:val="20"/>
        </w:rPr>
        <w:t xml:space="preserve"> nároku na smluvní pokutu za prodlení s</w:t>
      </w:r>
      <w:r w:rsidR="00BE1F0E">
        <w:rPr>
          <w:rFonts w:ascii="Arial" w:hAnsi="Arial" w:cs="Arial"/>
          <w:sz w:val="20"/>
        </w:rPr>
        <w:t> </w:t>
      </w:r>
      <w:r w:rsidRPr="00B333F2">
        <w:rPr>
          <w:rFonts w:ascii="Arial" w:hAnsi="Arial" w:cs="Arial"/>
          <w:sz w:val="20"/>
        </w:rPr>
        <w:t>plněním</w:t>
      </w:r>
      <w:r w:rsidR="00BE1F0E">
        <w:rPr>
          <w:rFonts w:ascii="Arial" w:hAnsi="Arial" w:cs="Arial"/>
          <w:sz w:val="20"/>
        </w:rPr>
        <w:t xml:space="preserve"> této smlouvy</w:t>
      </w:r>
      <w:r w:rsidRPr="00B333F2">
        <w:rPr>
          <w:rFonts w:ascii="Arial" w:hAnsi="Arial" w:cs="Arial"/>
          <w:sz w:val="20"/>
        </w:rPr>
        <w:t>.</w:t>
      </w:r>
    </w:p>
    <w:p w:rsidR="00AA7936" w:rsidRPr="00B333F2" w:rsidRDefault="00ED4648" w:rsidP="00591296">
      <w:pPr>
        <w:pStyle w:val="Smlouva-slo"/>
        <w:numPr>
          <w:ilvl w:val="0"/>
          <w:numId w:val="69"/>
        </w:numPr>
        <w:spacing w:before="0"/>
        <w:rPr>
          <w:rFonts w:ascii="Arial" w:hAnsi="Arial" w:cs="Arial"/>
          <w:sz w:val="20"/>
        </w:rPr>
      </w:pPr>
      <w:r w:rsidRPr="00B333F2">
        <w:rPr>
          <w:rFonts w:ascii="Arial" w:hAnsi="Arial" w:cs="Arial"/>
          <w:sz w:val="20"/>
        </w:rPr>
        <w:t>Smluvní pokuty sjednané touto smlouvou zaplatí povinná strana nezávisle na zavinění</w:t>
      </w:r>
      <w:r w:rsidR="00AA7936">
        <w:rPr>
          <w:rFonts w:ascii="Arial" w:hAnsi="Arial" w:cs="Arial"/>
          <w:sz w:val="20"/>
        </w:rPr>
        <w:t>.</w:t>
      </w:r>
    </w:p>
    <w:p w:rsidR="00AA7936" w:rsidRDefault="00AA7936" w:rsidP="00591296">
      <w:pPr>
        <w:pStyle w:val="Smlouva-slo"/>
        <w:numPr>
          <w:ilvl w:val="0"/>
          <w:numId w:val="69"/>
        </w:numPr>
        <w:spacing w:before="0"/>
        <w:rPr>
          <w:rFonts w:ascii="Arial" w:hAnsi="Arial" w:cs="Arial"/>
          <w:sz w:val="20"/>
        </w:rPr>
      </w:pPr>
      <w:r w:rsidRPr="00AA7936">
        <w:rPr>
          <w:rFonts w:ascii="Arial" w:hAnsi="Arial" w:cs="Arial"/>
          <w:sz w:val="20"/>
        </w:rPr>
        <w:t>Zaplacení smluvní pokuty nem</w:t>
      </w:r>
      <w:r>
        <w:rPr>
          <w:rFonts w:ascii="Arial" w:hAnsi="Arial" w:cs="Arial"/>
          <w:sz w:val="20"/>
        </w:rPr>
        <w:t>á za následek zánik povinnosti z</w:t>
      </w:r>
      <w:r w:rsidRPr="00AA7936">
        <w:rPr>
          <w:rFonts w:ascii="Arial" w:hAnsi="Arial" w:cs="Arial"/>
          <w:sz w:val="20"/>
        </w:rPr>
        <w:t>hotovitele k náhradě škody, kterou po</w:t>
      </w:r>
      <w:r>
        <w:rPr>
          <w:rFonts w:ascii="Arial" w:hAnsi="Arial" w:cs="Arial"/>
          <w:sz w:val="20"/>
        </w:rPr>
        <w:t>rušením povinnosti o</w:t>
      </w:r>
      <w:r w:rsidRPr="00AA7936">
        <w:rPr>
          <w:rFonts w:ascii="Arial" w:hAnsi="Arial" w:cs="Arial"/>
          <w:sz w:val="20"/>
        </w:rPr>
        <w:t>bjednateli způsobil. Náhrada škody je vedle smluvní pokuty vymahatelná v plné výši.</w:t>
      </w:r>
    </w:p>
    <w:p w:rsidR="00B95BC6" w:rsidRPr="0096452C" w:rsidRDefault="00AA7936" w:rsidP="00591296">
      <w:pPr>
        <w:pStyle w:val="Odstavecseseznamem"/>
        <w:numPr>
          <w:ilvl w:val="0"/>
          <w:numId w:val="69"/>
        </w:numPr>
        <w:jc w:val="both"/>
        <w:rPr>
          <w:rFonts w:ascii="Arial" w:hAnsi="Arial" w:cs="Arial"/>
        </w:rPr>
      </w:pPr>
      <w:r w:rsidRPr="00010AAD">
        <w:rPr>
          <w:rFonts w:ascii="Arial" w:hAnsi="Arial" w:cs="Arial"/>
        </w:rPr>
        <w:t>Podkladem pro uhrazení smluvní pokuty popř. nároku z titulu náhrady škody, bude zvláštní v</w:t>
      </w:r>
      <w:r w:rsidRPr="00010AAD">
        <w:rPr>
          <w:rFonts w:ascii="Arial" w:hAnsi="Arial" w:cs="Arial"/>
        </w:rPr>
        <w:t>y</w:t>
      </w:r>
      <w:r w:rsidRPr="00010AAD">
        <w:rPr>
          <w:rFonts w:ascii="Arial" w:hAnsi="Arial" w:cs="Arial"/>
        </w:rPr>
        <w:t>účtování - faktura.  Strany se dohodly, že splatnost tohoto vyúčtování - faktur je 30 dnů od jejich doručení povin</w:t>
      </w:r>
      <w:r w:rsidR="00B95BC6" w:rsidRPr="00010AAD">
        <w:rPr>
          <w:rFonts w:ascii="Arial" w:hAnsi="Arial" w:cs="Arial"/>
        </w:rPr>
        <w:t>né Smluvní straně.</w:t>
      </w:r>
      <w:bookmarkStart w:id="0" w:name="_GoBack"/>
      <w:bookmarkEnd w:id="0"/>
    </w:p>
    <w:p w:rsidR="00ED4648" w:rsidRDefault="00B95BC6" w:rsidP="00591296">
      <w:pPr>
        <w:jc w:val="center"/>
        <w:rPr>
          <w:rFonts w:ascii="Arial" w:hAnsi="Arial" w:cs="Arial"/>
          <w:b/>
          <w:bCs/>
        </w:rPr>
      </w:pPr>
      <w:r w:rsidRPr="00B333F2">
        <w:rPr>
          <w:rFonts w:ascii="Arial" w:hAnsi="Arial" w:cs="Arial"/>
          <w:b/>
          <w:bCs/>
        </w:rPr>
        <w:lastRenderedPageBreak/>
        <w:t>Článek XV.</w:t>
      </w:r>
      <w:r w:rsidR="00FD78A1">
        <w:rPr>
          <w:rFonts w:ascii="Arial" w:hAnsi="Arial" w:cs="Arial"/>
          <w:b/>
          <w:bCs/>
        </w:rPr>
        <w:t xml:space="preserve"> Zánik</w:t>
      </w:r>
      <w:r>
        <w:rPr>
          <w:rFonts w:ascii="Arial" w:hAnsi="Arial" w:cs="Arial"/>
          <w:b/>
          <w:bCs/>
        </w:rPr>
        <w:t xml:space="preserve"> smlouvy</w:t>
      </w:r>
    </w:p>
    <w:p w:rsidR="00991C02" w:rsidRPr="00B333F2" w:rsidRDefault="00991C02" w:rsidP="00591296">
      <w:pPr>
        <w:jc w:val="center"/>
        <w:rPr>
          <w:rFonts w:ascii="Arial" w:hAnsi="Arial" w:cs="Arial"/>
        </w:rPr>
      </w:pPr>
    </w:p>
    <w:p w:rsidR="00B95BC6" w:rsidRPr="00591296" w:rsidRDefault="00ED4648" w:rsidP="00591296">
      <w:pPr>
        <w:pStyle w:val="Smlouva-slo"/>
        <w:numPr>
          <w:ilvl w:val="0"/>
          <w:numId w:val="73"/>
        </w:numPr>
        <w:spacing w:before="0"/>
        <w:rPr>
          <w:rFonts w:ascii="Arial" w:hAnsi="Arial" w:cs="Arial"/>
          <w:sz w:val="20"/>
        </w:rPr>
      </w:pPr>
      <w:r w:rsidRPr="00591296">
        <w:rPr>
          <w:rFonts w:ascii="Arial" w:hAnsi="Arial" w:cs="Arial"/>
          <w:sz w:val="20"/>
        </w:rPr>
        <w:t> </w:t>
      </w:r>
      <w:r w:rsidR="00FD78A1" w:rsidRPr="00FD78A1">
        <w:rPr>
          <w:rFonts w:ascii="Arial" w:hAnsi="Arial" w:cs="Arial"/>
          <w:sz w:val="20"/>
        </w:rPr>
        <w:t xml:space="preserve">Smluvní strany se dohodly, že </w:t>
      </w:r>
      <w:r w:rsidR="00FD78A1">
        <w:rPr>
          <w:rFonts w:ascii="Arial" w:hAnsi="Arial" w:cs="Arial"/>
          <w:sz w:val="20"/>
        </w:rPr>
        <w:t>tato s</w:t>
      </w:r>
      <w:r w:rsidR="00B95BC6" w:rsidRPr="00591296">
        <w:rPr>
          <w:rFonts w:ascii="Arial" w:hAnsi="Arial" w:cs="Arial"/>
          <w:sz w:val="20"/>
        </w:rPr>
        <w:t>mlouva zaniká:</w:t>
      </w:r>
    </w:p>
    <w:p w:rsidR="00B95BC6" w:rsidRPr="00591296" w:rsidRDefault="00D52FD0" w:rsidP="00591296">
      <w:pPr>
        <w:pStyle w:val="Smlouva-slo"/>
        <w:numPr>
          <w:ilvl w:val="0"/>
          <w:numId w:val="74"/>
        </w:numPr>
        <w:spacing w:before="0"/>
        <w:ind w:hanging="27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BE1F0E">
        <w:rPr>
          <w:rFonts w:ascii="Arial" w:hAnsi="Arial" w:cs="Arial"/>
          <w:sz w:val="20"/>
        </w:rPr>
        <w:t>ís</w:t>
      </w:r>
      <w:r w:rsidR="00C56309">
        <w:rPr>
          <w:rFonts w:ascii="Arial" w:hAnsi="Arial" w:cs="Arial"/>
          <w:sz w:val="20"/>
        </w:rPr>
        <w:t>e</w:t>
      </w:r>
      <w:r w:rsidR="00BE1F0E">
        <w:rPr>
          <w:rFonts w:ascii="Arial" w:hAnsi="Arial" w:cs="Arial"/>
          <w:sz w:val="20"/>
        </w:rPr>
        <w:t xml:space="preserve">mnou </w:t>
      </w:r>
      <w:r w:rsidR="00B95BC6" w:rsidRPr="00591296">
        <w:rPr>
          <w:rFonts w:ascii="Arial" w:hAnsi="Arial" w:cs="Arial"/>
          <w:sz w:val="20"/>
        </w:rPr>
        <w:t xml:space="preserve">dohodou </w:t>
      </w:r>
      <w:r w:rsidR="00FD78A1">
        <w:rPr>
          <w:rFonts w:ascii="Arial" w:hAnsi="Arial" w:cs="Arial"/>
          <w:sz w:val="20"/>
        </w:rPr>
        <w:t>s</w:t>
      </w:r>
      <w:r w:rsidR="00B95BC6" w:rsidRPr="00591296">
        <w:rPr>
          <w:rFonts w:ascii="Arial" w:hAnsi="Arial" w:cs="Arial"/>
          <w:sz w:val="20"/>
        </w:rPr>
        <w:t>mluvních stran,</w:t>
      </w:r>
    </w:p>
    <w:p w:rsidR="00B95BC6" w:rsidRPr="00591296" w:rsidRDefault="00B95BC6" w:rsidP="00591296">
      <w:pPr>
        <w:pStyle w:val="Smlouva-slo"/>
        <w:numPr>
          <w:ilvl w:val="0"/>
          <w:numId w:val="74"/>
        </w:numPr>
        <w:spacing w:before="0"/>
        <w:ind w:hanging="273"/>
        <w:rPr>
          <w:rFonts w:ascii="Arial" w:hAnsi="Arial" w:cs="Arial"/>
          <w:sz w:val="20"/>
        </w:rPr>
      </w:pPr>
      <w:r w:rsidRPr="00591296">
        <w:rPr>
          <w:rFonts w:ascii="Arial" w:hAnsi="Arial" w:cs="Arial"/>
          <w:sz w:val="20"/>
        </w:rPr>
        <w:t xml:space="preserve">jednostranným odstoupením od </w:t>
      </w:r>
      <w:r w:rsidR="00FD78A1">
        <w:rPr>
          <w:rFonts w:ascii="Arial" w:hAnsi="Arial" w:cs="Arial"/>
          <w:sz w:val="20"/>
        </w:rPr>
        <w:t>s</w:t>
      </w:r>
      <w:r w:rsidRPr="00591296">
        <w:rPr>
          <w:rFonts w:ascii="Arial" w:hAnsi="Arial" w:cs="Arial"/>
          <w:sz w:val="20"/>
        </w:rPr>
        <w:t>ml</w:t>
      </w:r>
      <w:r w:rsidR="00FD78A1" w:rsidRPr="00FD78A1">
        <w:rPr>
          <w:rFonts w:ascii="Arial" w:hAnsi="Arial" w:cs="Arial"/>
          <w:sz w:val="20"/>
        </w:rPr>
        <w:t xml:space="preserve">ouvy z důvodů uvedených v této </w:t>
      </w:r>
      <w:r w:rsidR="00FD78A1">
        <w:rPr>
          <w:rFonts w:ascii="Arial" w:hAnsi="Arial" w:cs="Arial"/>
          <w:sz w:val="20"/>
        </w:rPr>
        <w:t>s</w:t>
      </w:r>
      <w:r w:rsidRPr="00591296">
        <w:rPr>
          <w:rFonts w:ascii="Arial" w:hAnsi="Arial" w:cs="Arial"/>
          <w:sz w:val="20"/>
        </w:rPr>
        <w:t>mlouvě</w:t>
      </w:r>
      <w:r w:rsidR="00D52FD0">
        <w:rPr>
          <w:rFonts w:ascii="Arial" w:hAnsi="Arial" w:cs="Arial"/>
          <w:sz w:val="20"/>
        </w:rPr>
        <w:t xml:space="preserve"> a v občanském zákoníku.</w:t>
      </w:r>
    </w:p>
    <w:p w:rsidR="00B95BC6" w:rsidRPr="00591296" w:rsidRDefault="00B95BC6" w:rsidP="00591296">
      <w:pPr>
        <w:pStyle w:val="Smlouva-slo"/>
        <w:numPr>
          <w:ilvl w:val="0"/>
          <w:numId w:val="73"/>
        </w:numPr>
        <w:spacing w:before="0"/>
        <w:rPr>
          <w:rFonts w:ascii="Arial" w:hAnsi="Arial" w:cs="Arial"/>
          <w:sz w:val="20"/>
        </w:rPr>
      </w:pPr>
      <w:r w:rsidRPr="00591296">
        <w:rPr>
          <w:rFonts w:ascii="Arial" w:hAnsi="Arial" w:cs="Arial"/>
          <w:sz w:val="20"/>
        </w:rPr>
        <w:t xml:space="preserve">Objednatel je oprávněn </w:t>
      </w:r>
      <w:r w:rsidR="00FD78A1" w:rsidRPr="00FD78A1">
        <w:rPr>
          <w:rFonts w:ascii="Arial" w:hAnsi="Arial" w:cs="Arial"/>
          <w:sz w:val="20"/>
        </w:rPr>
        <w:t xml:space="preserve">odstoupit od Smlouvy, pokud se </w:t>
      </w:r>
      <w:r w:rsidR="00FD78A1">
        <w:rPr>
          <w:rFonts w:ascii="Arial" w:hAnsi="Arial" w:cs="Arial"/>
          <w:sz w:val="20"/>
        </w:rPr>
        <w:t>z</w:t>
      </w:r>
      <w:r w:rsidRPr="00591296">
        <w:rPr>
          <w:rFonts w:ascii="Arial" w:hAnsi="Arial" w:cs="Arial"/>
          <w:sz w:val="20"/>
        </w:rPr>
        <w:t>hotovitel dostane do prodlení s</w:t>
      </w:r>
      <w:r w:rsidR="00FD78A1">
        <w:rPr>
          <w:rFonts w:ascii="Arial" w:hAnsi="Arial" w:cs="Arial"/>
          <w:sz w:val="20"/>
        </w:rPr>
        <w:t> provedením díla podle čl. VI odst. 2</w:t>
      </w:r>
      <w:r w:rsidRPr="00591296">
        <w:rPr>
          <w:rFonts w:ascii="Arial" w:hAnsi="Arial" w:cs="Arial"/>
          <w:sz w:val="20"/>
        </w:rPr>
        <w:t xml:space="preserve"> (po</w:t>
      </w:r>
      <w:r w:rsidR="00FD78A1" w:rsidRPr="00FD78A1">
        <w:rPr>
          <w:rFonts w:ascii="Arial" w:hAnsi="Arial" w:cs="Arial"/>
          <w:sz w:val="20"/>
        </w:rPr>
        <w:t xml:space="preserve">tvrzeného podpisem </w:t>
      </w:r>
      <w:r w:rsidR="00D52FD0">
        <w:rPr>
          <w:rFonts w:ascii="Arial" w:hAnsi="Arial" w:cs="Arial"/>
          <w:sz w:val="20"/>
        </w:rPr>
        <w:t>z</w:t>
      </w:r>
      <w:r w:rsidR="00FD78A1">
        <w:rPr>
          <w:rFonts w:ascii="Arial" w:hAnsi="Arial" w:cs="Arial"/>
          <w:sz w:val="20"/>
        </w:rPr>
        <w:t>áznamu o předání a převzetí díla</w:t>
      </w:r>
      <w:r w:rsidRPr="00591296">
        <w:rPr>
          <w:rFonts w:ascii="Arial" w:hAnsi="Arial" w:cs="Arial"/>
          <w:sz w:val="20"/>
        </w:rPr>
        <w:t xml:space="preserve">) </w:t>
      </w:r>
      <w:r w:rsidRPr="00010AAD">
        <w:rPr>
          <w:rFonts w:ascii="Arial" w:hAnsi="Arial" w:cs="Arial"/>
          <w:sz w:val="20"/>
        </w:rPr>
        <w:t xml:space="preserve">o více než </w:t>
      </w:r>
      <w:r w:rsidR="005C5B64" w:rsidRPr="00010AAD">
        <w:rPr>
          <w:rFonts w:ascii="Arial" w:hAnsi="Arial" w:cs="Arial"/>
          <w:sz w:val="20"/>
        </w:rPr>
        <w:t>14 dnů</w:t>
      </w:r>
      <w:r w:rsidR="00392E88" w:rsidRPr="00010AAD">
        <w:rPr>
          <w:rFonts w:ascii="Arial" w:hAnsi="Arial" w:cs="Arial"/>
          <w:sz w:val="20"/>
        </w:rPr>
        <w:t xml:space="preserve"> nebo v případě neúspěšně provedené zkoušky díla za podmínek uvedených</w:t>
      </w:r>
      <w:r w:rsidR="00392E88">
        <w:rPr>
          <w:rFonts w:ascii="Arial" w:hAnsi="Arial" w:cs="Arial"/>
          <w:sz w:val="20"/>
        </w:rPr>
        <w:t xml:space="preserve"> v čl. X odst. 10 této smlouvy</w:t>
      </w:r>
      <w:r w:rsidRPr="00591296">
        <w:rPr>
          <w:rFonts w:ascii="Arial" w:hAnsi="Arial" w:cs="Arial"/>
          <w:sz w:val="20"/>
        </w:rPr>
        <w:t xml:space="preserve">. Do doby prodlení se nezapočítává doba, kdy je </w:t>
      </w:r>
      <w:r w:rsidR="00FD78A1">
        <w:rPr>
          <w:rFonts w:ascii="Arial" w:hAnsi="Arial" w:cs="Arial"/>
          <w:sz w:val="20"/>
        </w:rPr>
        <w:t>z</w:t>
      </w:r>
      <w:r w:rsidRPr="00591296">
        <w:rPr>
          <w:rFonts w:ascii="Arial" w:hAnsi="Arial" w:cs="Arial"/>
          <w:sz w:val="20"/>
        </w:rPr>
        <w:t>hotovitel v prodlení z dů</w:t>
      </w:r>
      <w:r w:rsidR="00FD78A1" w:rsidRPr="00FD78A1">
        <w:rPr>
          <w:rFonts w:ascii="Arial" w:hAnsi="Arial" w:cs="Arial"/>
          <w:sz w:val="20"/>
        </w:rPr>
        <w:t xml:space="preserve">vodů na straně </w:t>
      </w:r>
      <w:r w:rsidR="00FD78A1">
        <w:rPr>
          <w:rFonts w:ascii="Arial" w:hAnsi="Arial" w:cs="Arial"/>
          <w:sz w:val="20"/>
        </w:rPr>
        <w:t>o</w:t>
      </w:r>
      <w:r w:rsidRPr="00591296">
        <w:rPr>
          <w:rFonts w:ascii="Arial" w:hAnsi="Arial" w:cs="Arial"/>
          <w:sz w:val="20"/>
        </w:rPr>
        <w:t>bjednatele.</w:t>
      </w:r>
    </w:p>
    <w:p w:rsidR="00B95BC6" w:rsidRPr="00591296" w:rsidRDefault="00B95BC6" w:rsidP="00591296">
      <w:pPr>
        <w:pStyle w:val="Smlouva-slo"/>
        <w:numPr>
          <w:ilvl w:val="0"/>
          <w:numId w:val="73"/>
        </w:numPr>
        <w:spacing w:before="0"/>
        <w:rPr>
          <w:rFonts w:ascii="Arial" w:hAnsi="Arial" w:cs="Arial"/>
          <w:sz w:val="20"/>
        </w:rPr>
      </w:pPr>
      <w:r w:rsidRPr="00591296">
        <w:rPr>
          <w:rFonts w:ascii="Arial" w:hAnsi="Arial" w:cs="Arial"/>
          <w:sz w:val="20"/>
        </w:rPr>
        <w:t>V případě,</w:t>
      </w:r>
      <w:r w:rsidR="00FD78A1" w:rsidRPr="00FD78A1">
        <w:rPr>
          <w:rFonts w:ascii="Arial" w:hAnsi="Arial" w:cs="Arial"/>
          <w:sz w:val="20"/>
        </w:rPr>
        <w:t xml:space="preserve"> že dojde k odstoupení od této </w:t>
      </w:r>
      <w:r w:rsidR="00FD78A1">
        <w:rPr>
          <w:rFonts w:ascii="Arial" w:hAnsi="Arial" w:cs="Arial"/>
          <w:sz w:val="20"/>
        </w:rPr>
        <w:t>s</w:t>
      </w:r>
      <w:r w:rsidR="00FD78A1" w:rsidRPr="00FD78A1">
        <w:rPr>
          <w:rFonts w:ascii="Arial" w:hAnsi="Arial" w:cs="Arial"/>
          <w:sz w:val="20"/>
        </w:rPr>
        <w:t xml:space="preserve">mlouvy, je </w:t>
      </w:r>
      <w:r w:rsidR="00D52FD0">
        <w:rPr>
          <w:rFonts w:ascii="Arial" w:hAnsi="Arial" w:cs="Arial"/>
          <w:sz w:val="20"/>
        </w:rPr>
        <w:t xml:space="preserve">objednatel oprávněn požadovat, aby </w:t>
      </w:r>
      <w:r w:rsidR="00FD78A1">
        <w:rPr>
          <w:rFonts w:ascii="Arial" w:hAnsi="Arial" w:cs="Arial"/>
          <w:sz w:val="20"/>
        </w:rPr>
        <w:t>z</w:t>
      </w:r>
      <w:r w:rsidRPr="00591296">
        <w:rPr>
          <w:rFonts w:ascii="Arial" w:hAnsi="Arial" w:cs="Arial"/>
          <w:sz w:val="20"/>
        </w:rPr>
        <w:t>hot</w:t>
      </w:r>
      <w:r w:rsidRPr="00591296">
        <w:rPr>
          <w:rFonts w:ascii="Arial" w:hAnsi="Arial" w:cs="Arial"/>
          <w:sz w:val="20"/>
        </w:rPr>
        <w:t>o</w:t>
      </w:r>
      <w:r w:rsidR="00D52FD0">
        <w:rPr>
          <w:rFonts w:ascii="Arial" w:hAnsi="Arial" w:cs="Arial"/>
          <w:sz w:val="20"/>
        </w:rPr>
        <w:t>vitel vrátil</w:t>
      </w:r>
      <w:r w:rsidRPr="00591296">
        <w:rPr>
          <w:rFonts w:ascii="Arial" w:hAnsi="Arial" w:cs="Arial"/>
          <w:sz w:val="20"/>
        </w:rPr>
        <w:t xml:space="preserve"> nejpozději ve</w:t>
      </w:r>
      <w:r w:rsidR="00FD78A1" w:rsidRPr="00FD78A1">
        <w:rPr>
          <w:rFonts w:ascii="Arial" w:hAnsi="Arial" w:cs="Arial"/>
          <w:sz w:val="20"/>
        </w:rPr>
        <w:t xml:space="preserve"> lhůtě 10 dnů od odstoupení od </w:t>
      </w:r>
      <w:r w:rsidR="00FD78A1">
        <w:rPr>
          <w:rFonts w:ascii="Arial" w:hAnsi="Arial" w:cs="Arial"/>
          <w:sz w:val="20"/>
        </w:rPr>
        <w:t>s</w:t>
      </w:r>
      <w:r w:rsidRPr="00591296">
        <w:rPr>
          <w:rFonts w:ascii="Arial" w:hAnsi="Arial" w:cs="Arial"/>
          <w:sz w:val="20"/>
        </w:rPr>
        <w:t>mlouvy všechny dosud zaplac</w:t>
      </w:r>
      <w:r w:rsidR="00FD78A1" w:rsidRPr="00FD78A1">
        <w:rPr>
          <w:rFonts w:ascii="Arial" w:hAnsi="Arial" w:cs="Arial"/>
          <w:sz w:val="20"/>
        </w:rPr>
        <w:t>ené zál</w:t>
      </w:r>
      <w:r w:rsidR="00FD78A1" w:rsidRPr="00FD78A1">
        <w:rPr>
          <w:rFonts w:ascii="Arial" w:hAnsi="Arial" w:cs="Arial"/>
          <w:sz w:val="20"/>
        </w:rPr>
        <w:t>o</w:t>
      </w:r>
      <w:r w:rsidR="00FD78A1" w:rsidRPr="00FD78A1">
        <w:rPr>
          <w:rFonts w:ascii="Arial" w:hAnsi="Arial" w:cs="Arial"/>
          <w:sz w:val="20"/>
        </w:rPr>
        <w:t>hové platby</w:t>
      </w:r>
      <w:r w:rsidR="00392E88">
        <w:rPr>
          <w:rFonts w:ascii="Arial" w:hAnsi="Arial" w:cs="Arial"/>
          <w:sz w:val="20"/>
        </w:rPr>
        <w:t>,</w:t>
      </w:r>
      <w:r w:rsidR="00FD78A1" w:rsidRPr="00FD78A1">
        <w:rPr>
          <w:rFonts w:ascii="Arial" w:hAnsi="Arial" w:cs="Arial"/>
          <w:sz w:val="20"/>
        </w:rPr>
        <w:t xml:space="preserve"> a následně </w:t>
      </w:r>
      <w:r w:rsidR="00FD78A1">
        <w:rPr>
          <w:rFonts w:ascii="Arial" w:hAnsi="Arial" w:cs="Arial"/>
          <w:sz w:val="20"/>
        </w:rPr>
        <w:t>d</w:t>
      </w:r>
      <w:r w:rsidRPr="00591296">
        <w:rPr>
          <w:rFonts w:ascii="Arial" w:hAnsi="Arial" w:cs="Arial"/>
          <w:sz w:val="20"/>
        </w:rPr>
        <w:t xml:space="preserve">ílo demontovat a na své náklady odvézt z místa plnění. </w:t>
      </w:r>
      <w:r w:rsidR="00FD78A1" w:rsidRPr="00FD78A1">
        <w:rPr>
          <w:rFonts w:ascii="Arial" w:hAnsi="Arial" w:cs="Arial"/>
          <w:sz w:val="20"/>
        </w:rPr>
        <w:t xml:space="preserve">Objednatel je oprávněn předmět </w:t>
      </w:r>
      <w:r w:rsidR="00FD78A1">
        <w:rPr>
          <w:rFonts w:ascii="Arial" w:hAnsi="Arial" w:cs="Arial"/>
          <w:sz w:val="20"/>
        </w:rPr>
        <w:t>d</w:t>
      </w:r>
      <w:r w:rsidRPr="00591296">
        <w:rPr>
          <w:rFonts w:ascii="Arial" w:hAnsi="Arial" w:cs="Arial"/>
          <w:sz w:val="20"/>
        </w:rPr>
        <w:t>íla zadržet až do doby vrácení všech</w:t>
      </w:r>
      <w:r w:rsidR="00FD78A1" w:rsidRPr="00FD78A1">
        <w:rPr>
          <w:rFonts w:ascii="Arial" w:hAnsi="Arial" w:cs="Arial"/>
          <w:sz w:val="20"/>
        </w:rPr>
        <w:t xml:space="preserve"> zaplacených zálohových plateb </w:t>
      </w:r>
      <w:r w:rsidR="00FD78A1">
        <w:rPr>
          <w:rFonts w:ascii="Arial" w:hAnsi="Arial" w:cs="Arial"/>
          <w:sz w:val="20"/>
        </w:rPr>
        <w:t>o</w:t>
      </w:r>
      <w:r w:rsidRPr="00591296">
        <w:rPr>
          <w:rFonts w:ascii="Arial" w:hAnsi="Arial" w:cs="Arial"/>
          <w:sz w:val="20"/>
        </w:rPr>
        <w:t>bje</w:t>
      </w:r>
      <w:r w:rsidRPr="00591296">
        <w:rPr>
          <w:rFonts w:ascii="Arial" w:hAnsi="Arial" w:cs="Arial"/>
          <w:sz w:val="20"/>
        </w:rPr>
        <w:t>d</w:t>
      </w:r>
      <w:r w:rsidRPr="00591296">
        <w:rPr>
          <w:rFonts w:ascii="Arial" w:hAnsi="Arial" w:cs="Arial"/>
          <w:sz w:val="20"/>
        </w:rPr>
        <w:t>nateli.</w:t>
      </w:r>
      <w:r w:rsidR="00392E88">
        <w:rPr>
          <w:rFonts w:ascii="Arial" w:hAnsi="Arial" w:cs="Arial"/>
          <w:sz w:val="20"/>
        </w:rPr>
        <w:t xml:space="preserve"> </w:t>
      </w:r>
      <w:r w:rsidR="00D52FD0">
        <w:rPr>
          <w:rFonts w:ascii="Arial" w:hAnsi="Arial" w:cs="Arial"/>
          <w:sz w:val="20"/>
        </w:rPr>
        <w:t xml:space="preserve">V případě, že objednatel nebude požadovat demontáž zhotovovaného díla, je zhotovitel oprávněn požadovat po objednateli pouze účelně vynaložené náklady, </w:t>
      </w:r>
      <w:r w:rsidR="00392E88">
        <w:rPr>
          <w:rFonts w:ascii="Arial" w:hAnsi="Arial" w:cs="Arial"/>
          <w:sz w:val="20"/>
        </w:rPr>
        <w:t>které do doby odstoupení od smlouvy objednatelem</w:t>
      </w:r>
      <w:r w:rsidR="00D52FD0">
        <w:rPr>
          <w:rFonts w:ascii="Arial" w:hAnsi="Arial" w:cs="Arial"/>
          <w:sz w:val="20"/>
        </w:rPr>
        <w:t xml:space="preserve"> pro zhotovení díla vynaložil.</w:t>
      </w:r>
    </w:p>
    <w:p w:rsidR="00B95BC6" w:rsidRPr="00591296" w:rsidRDefault="00FD78A1" w:rsidP="00591296">
      <w:pPr>
        <w:pStyle w:val="Smlouva-slo"/>
        <w:numPr>
          <w:ilvl w:val="0"/>
          <w:numId w:val="73"/>
        </w:numPr>
        <w:spacing w:before="0"/>
        <w:rPr>
          <w:rFonts w:ascii="Arial" w:hAnsi="Arial" w:cs="Arial"/>
          <w:sz w:val="20"/>
        </w:rPr>
      </w:pPr>
      <w:r w:rsidRPr="00FD78A1">
        <w:rPr>
          <w:rFonts w:ascii="Arial" w:hAnsi="Arial" w:cs="Arial"/>
          <w:sz w:val="20"/>
        </w:rPr>
        <w:t xml:space="preserve">Zhotovitel je povinen uhradit </w:t>
      </w:r>
      <w:r>
        <w:rPr>
          <w:rFonts w:ascii="Arial" w:hAnsi="Arial" w:cs="Arial"/>
          <w:sz w:val="20"/>
        </w:rPr>
        <w:t>o</w:t>
      </w:r>
      <w:r w:rsidR="00B95BC6" w:rsidRPr="00591296">
        <w:rPr>
          <w:rFonts w:ascii="Arial" w:hAnsi="Arial" w:cs="Arial"/>
          <w:sz w:val="20"/>
        </w:rPr>
        <w:t>bjednateli veškeré náklady a nahradit škodu, která v důsledku n</w:t>
      </w:r>
      <w:r w:rsidR="00B95BC6" w:rsidRPr="00591296">
        <w:rPr>
          <w:rFonts w:ascii="Arial" w:hAnsi="Arial" w:cs="Arial"/>
          <w:sz w:val="20"/>
        </w:rPr>
        <w:t>e</w:t>
      </w:r>
      <w:r w:rsidR="00B95BC6" w:rsidRPr="00591296">
        <w:rPr>
          <w:rFonts w:ascii="Arial" w:hAnsi="Arial" w:cs="Arial"/>
          <w:sz w:val="20"/>
        </w:rPr>
        <w:t>plnění té</w:t>
      </w:r>
      <w:r w:rsidRPr="00FD78A1">
        <w:rPr>
          <w:rFonts w:ascii="Arial" w:hAnsi="Arial" w:cs="Arial"/>
          <w:sz w:val="20"/>
        </w:rPr>
        <w:t xml:space="preserve">to </w:t>
      </w:r>
      <w:r>
        <w:rPr>
          <w:rFonts w:ascii="Arial" w:hAnsi="Arial" w:cs="Arial"/>
          <w:sz w:val="20"/>
        </w:rPr>
        <w:t>s</w:t>
      </w:r>
      <w:r w:rsidRPr="00FD78A1">
        <w:rPr>
          <w:rFonts w:ascii="Arial" w:hAnsi="Arial" w:cs="Arial"/>
          <w:sz w:val="20"/>
        </w:rPr>
        <w:t xml:space="preserve">mlouvy </w:t>
      </w:r>
      <w:r>
        <w:rPr>
          <w:rFonts w:ascii="Arial" w:hAnsi="Arial" w:cs="Arial"/>
          <w:sz w:val="20"/>
        </w:rPr>
        <w:t>z</w:t>
      </w:r>
      <w:r w:rsidRPr="00FD78A1">
        <w:rPr>
          <w:rFonts w:ascii="Arial" w:hAnsi="Arial" w:cs="Arial"/>
          <w:sz w:val="20"/>
        </w:rPr>
        <w:t xml:space="preserve">hotovitelem </w:t>
      </w:r>
      <w:r>
        <w:rPr>
          <w:rFonts w:ascii="Arial" w:hAnsi="Arial" w:cs="Arial"/>
          <w:sz w:val="20"/>
        </w:rPr>
        <w:t>o</w:t>
      </w:r>
      <w:r w:rsidR="00B95BC6" w:rsidRPr="00591296">
        <w:rPr>
          <w:rFonts w:ascii="Arial" w:hAnsi="Arial" w:cs="Arial"/>
          <w:sz w:val="20"/>
        </w:rPr>
        <w:t>bjednateli vznikla, a to do 10 dnů od doručení žádosti o náhr</w:t>
      </w:r>
      <w:r w:rsidR="00B95BC6" w:rsidRPr="00591296">
        <w:rPr>
          <w:rFonts w:ascii="Arial" w:hAnsi="Arial" w:cs="Arial"/>
          <w:sz w:val="20"/>
        </w:rPr>
        <w:t>a</w:t>
      </w:r>
      <w:r w:rsidR="00B95BC6" w:rsidRPr="00591296">
        <w:rPr>
          <w:rFonts w:ascii="Arial" w:hAnsi="Arial" w:cs="Arial"/>
          <w:sz w:val="20"/>
        </w:rPr>
        <w:t>du škodu.</w:t>
      </w:r>
    </w:p>
    <w:p w:rsidR="00B95BC6" w:rsidRDefault="00FD78A1" w:rsidP="00591296">
      <w:pPr>
        <w:pStyle w:val="Smlouva-slo"/>
        <w:numPr>
          <w:ilvl w:val="0"/>
          <w:numId w:val="73"/>
        </w:numPr>
        <w:spacing w:before="0"/>
        <w:rPr>
          <w:rFonts w:ascii="Arial" w:hAnsi="Arial" w:cs="Arial"/>
        </w:rPr>
      </w:pPr>
      <w:r w:rsidRPr="00FD78A1">
        <w:rPr>
          <w:rFonts w:ascii="Arial" w:hAnsi="Arial" w:cs="Arial"/>
          <w:sz w:val="20"/>
        </w:rPr>
        <w:t xml:space="preserve">Odstoupení od </w:t>
      </w:r>
      <w:r>
        <w:rPr>
          <w:rFonts w:ascii="Arial" w:hAnsi="Arial" w:cs="Arial"/>
          <w:sz w:val="20"/>
        </w:rPr>
        <w:t>s</w:t>
      </w:r>
      <w:r w:rsidR="00B95BC6" w:rsidRPr="00591296">
        <w:rPr>
          <w:rFonts w:ascii="Arial" w:hAnsi="Arial" w:cs="Arial"/>
          <w:sz w:val="20"/>
        </w:rPr>
        <w:t>mlouvy musí být učiněno písemně a nabývá účinnosti dnem doručení písemné</w:t>
      </w:r>
      <w:r w:rsidRPr="00FD78A1">
        <w:rPr>
          <w:rFonts w:ascii="Arial" w:hAnsi="Arial" w:cs="Arial"/>
          <w:sz w:val="20"/>
        </w:rPr>
        <w:t xml:space="preserve">ho oznámení druhé </w:t>
      </w:r>
      <w:r>
        <w:rPr>
          <w:rFonts w:ascii="Arial" w:hAnsi="Arial" w:cs="Arial"/>
          <w:sz w:val="20"/>
        </w:rPr>
        <w:t>s</w:t>
      </w:r>
      <w:r w:rsidR="00B95BC6" w:rsidRPr="00591296">
        <w:rPr>
          <w:rFonts w:ascii="Arial" w:hAnsi="Arial" w:cs="Arial"/>
          <w:sz w:val="20"/>
        </w:rPr>
        <w:t>mluvní straně.</w:t>
      </w:r>
    </w:p>
    <w:p w:rsidR="00D52FD0" w:rsidRPr="00D52FD0" w:rsidRDefault="00D52FD0" w:rsidP="00591296">
      <w:pPr>
        <w:pStyle w:val="Odstavecseseznamem"/>
        <w:numPr>
          <w:ilvl w:val="0"/>
          <w:numId w:val="73"/>
        </w:numPr>
        <w:jc w:val="both"/>
        <w:rPr>
          <w:rFonts w:ascii="Arial" w:hAnsi="Arial" w:cs="Arial"/>
        </w:rPr>
      </w:pPr>
      <w:r w:rsidRPr="00D52FD0">
        <w:rPr>
          <w:rFonts w:ascii="Arial" w:hAnsi="Arial" w:cs="Arial"/>
        </w:rPr>
        <w:t xml:space="preserve">V případě zániku závazku před řádným </w:t>
      </w:r>
      <w:r w:rsidR="00610CC1">
        <w:rPr>
          <w:rFonts w:ascii="Arial" w:hAnsi="Arial" w:cs="Arial"/>
        </w:rPr>
        <w:t>dokončením</w:t>
      </w:r>
      <w:r w:rsidRPr="00D52FD0">
        <w:rPr>
          <w:rFonts w:ascii="Arial" w:hAnsi="Arial" w:cs="Arial"/>
        </w:rPr>
        <w:t xml:space="preserve"> díla je zhotovitel povinen ihned předat o</w:t>
      </w:r>
      <w:r w:rsidRPr="00D52FD0">
        <w:rPr>
          <w:rFonts w:ascii="Arial" w:hAnsi="Arial" w:cs="Arial"/>
        </w:rPr>
        <w:t>b</w:t>
      </w:r>
      <w:r w:rsidRPr="00D52FD0">
        <w:rPr>
          <w:rFonts w:ascii="Arial" w:hAnsi="Arial" w:cs="Arial"/>
        </w:rPr>
        <w:t>jednateli nedokončené dílo včetně věcí, které opatřil a které jsou součástí díla</w:t>
      </w:r>
      <w:r w:rsidR="00610CC1">
        <w:rPr>
          <w:rFonts w:ascii="Arial" w:hAnsi="Arial" w:cs="Arial"/>
        </w:rPr>
        <w:t>,</w:t>
      </w:r>
      <w:r w:rsidRPr="00D52FD0">
        <w:rPr>
          <w:rFonts w:ascii="Arial" w:hAnsi="Arial" w:cs="Arial"/>
        </w:rPr>
        <w:t xml:space="preserve"> a </w:t>
      </w:r>
      <w:r w:rsidR="00610CC1">
        <w:rPr>
          <w:rFonts w:ascii="Arial" w:hAnsi="Arial" w:cs="Arial"/>
        </w:rPr>
        <w:t xml:space="preserve">dále </w:t>
      </w:r>
      <w:r w:rsidRPr="00D52FD0">
        <w:rPr>
          <w:rFonts w:ascii="Arial" w:hAnsi="Arial" w:cs="Arial"/>
        </w:rPr>
        <w:t>uhradit</w:t>
      </w:r>
      <w:r w:rsidR="00610CC1">
        <w:rPr>
          <w:rFonts w:ascii="Arial" w:hAnsi="Arial" w:cs="Arial"/>
        </w:rPr>
        <w:t xml:space="preserve"> o</w:t>
      </w:r>
      <w:r w:rsidR="00610CC1">
        <w:rPr>
          <w:rFonts w:ascii="Arial" w:hAnsi="Arial" w:cs="Arial"/>
        </w:rPr>
        <w:t>b</w:t>
      </w:r>
      <w:r w:rsidR="00610CC1">
        <w:rPr>
          <w:rFonts w:ascii="Arial" w:hAnsi="Arial" w:cs="Arial"/>
        </w:rPr>
        <w:t>jednateli</w:t>
      </w:r>
      <w:r w:rsidRPr="00D52FD0">
        <w:rPr>
          <w:rFonts w:ascii="Arial" w:hAnsi="Arial" w:cs="Arial"/>
        </w:rPr>
        <w:t xml:space="preserve"> případně vzniklou škodu. Objednatel je povinen uhradit zhotoviteli cenu věcí, které opa</w:t>
      </w:r>
      <w:r w:rsidRPr="00D52FD0">
        <w:rPr>
          <w:rFonts w:ascii="Arial" w:hAnsi="Arial" w:cs="Arial"/>
        </w:rPr>
        <w:t>t</w:t>
      </w:r>
      <w:r w:rsidRPr="00D52FD0">
        <w:rPr>
          <w:rFonts w:ascii="Arial" w:hAnsi="Arial" w:cs="Arial"/>
        </w:rPr>
        <w:t>řil</w:t>
      </w:r>
      <w:r w:rsidR="00610CC1">
        <w:rPr>
          <w:rFonts w:ascii="Arial" w:hAnsi="Arial" w:cs="Arial"/>
        </w:rPr>
        <w:t>,</w:t>
      </w:r>
      <w:r w:rsidRPr="00D52FD0">
        <w:rPr>
          <w:rFonts w:ascii="Arial" w:hAnsi="Arial" w:cs="Arial"/>
        </w:rPr>
        <w:t xml:space="preserve"> a které se staly součástí díla. Smluvní strany </w:t>
      </w:r>
      <w:r w:rsidR="00610CC1">
        <w:rPr>
          <w:rFonts w:ascii="Arial" w:hAnsi="Arial" w:cs="Arial"/>
        </w:rPr>
        <w:t xml:space="preserve">při zániku závazku před </w:t>
      </w:r>
      <w:r w:rsidR="00392E88">
        <w:rPr>
          <w:rFonts w:ascii="Arial" w:hAnsi="Arial" w:cs="Arial"/>
        </w:rPr>
        <w:t>řádným předáním a př</w:t>
      </w:r>
      <w:r w:rsidR="00392E88">
        <w:rPr>
          <w:rFonts w:ascii="Arial" w:hAnsi="Arial" w:cs="Arial"/>
        </w:rPr>
        <w:t>e</w:t>
      </w:r>
      <w:r w:rsidR="00392E88">
        <w:rPr>
          <w:rFonts w:ascii="Arial" w:hAnsi="Arial" w:cs="Arial"/>
        </w:rPr>
        <w:t xml:space="preserve">vzetí </w:t>
      </w:r>
      <w:r w:rsidR="00610CC1">
        <w:rPr>
          <w:rFonts w:ascii="Arial" w:hAnsi="Arial" w:cs="Arial"/>
        </w:rPr>
        <w:t xml:space="preserve">díla vždy </w:t>
      </w:r>
      <w:r w:rsidRPr="00D52FD0">
        <w:rPr>
          <w:rFonts w:ascii="Arial" w:hAnsi="Arial" w:cs="Arial"/>
        </w:rPr>
        <w:t>uzavřou dohodu, ve které upraví vzájemná práva a povinnosti.</w:t>
      </w:r>
    </w:p>
    <w:p w:rsidR="00B95BC6" w:rsidRPr="00591296" w:rsidRDefault="00FD78A1" w:rsidP="00591296">
      <w:pPr>
        <w:pStyle w:val="Smlouva-slo"/>
        <w:numPr>
          <w:ilvl w:val="0"/>
          <w:numId w:val="73"/>
        </w:numPr>
        <w:spacing w:before="0"/>
        <w:rPr>
          <w:rFonts w:ascii="Arial" w:hAnsi="Arial" w:cs="Arial"/>
          <w:sz w:val="20"/>
        </w:rPr>
      </w:pPr>
      <w:r w:rsidRPr="00FD78A1">
        <w:rPr>
          <w:rFonts w:ascii="Arial" w:hAnsi="Arial" w:cs="Arial"/>
          <w:sz w:val="20"/>
        </w:rPr>
        <w:t xml:space="preserve">Každá ze </w:t>
      </w:r>
      <w:r>
        <w:rPr>
          <w:rFonts w:ascii="Arial" w:hAnsi="Arial" w:cs="Arial"/>
          <w:sz w:val="20"/>
        </w:rPr>
        <w:t>s</w:t>
      </w:r>
      <w:r w:rsidR="00B95BC6" w:rsidRPr="00591296">
        <w:rPr>
          <w:rFonts w:ascii="Arial" w:hAnsi="Arial" w:cs="Arial"/>
          <w:sz w:val="20"/>
        </w:rPr>
        <w:t>mluvních stran je povinna vynaložit veškeré možné úsilí pro to, aby byl vznik nákladů ve smyslu tohoto článku minimální.</w:t>
      </w:r>
    </w:p>
    <w:p w:rsidR="00D20241" w:rsidRDefault="00D20241" w:rsidP="00BB5962">
      <w:pPr>
        <w:jc w:val="both"/>
        <w:rPr>
          <w:rFonts w:ascii="Arial" w:hAnsi="Arial" w:cs="Arial"/>
          <w:b/>
          <w:bCs/>
        </w:rPr>
      </w:pPr>
    </w:p>
    <w:p w:rsidR="00991C02" w:rsidRDefault="00991C02" w:rsidP="00BB5962">
      <w:pPr>
        <w:jc w:val="both"/>
        <w:rPr>
          <w:rFonts w:ascii="Arial" w:hAnsi="Arial" w:cs="Arial"/>
          <w:b/>
          <w:bCs/>
        </w:rPr>
      </w:pPr>
    </w:p>
    <w:p w:rsidR="00ED4648" w:rsidRDefault="00ED4648" w:rsidP="00BB5962">
      <w:pPr>
        <w:jc w:val="center"/>
        <w:rPr>
          <w:rFonts w:ascii="Arial" w:hAnsi="Arial" w:cs="Arial"/>
          <w:b/>
          <w:bCs/>
        </w:rPr>
      </w:pPr>
      <w:r w:rsidRPr="00B333F2">
        <w:rPr>
          <w:rFonts w:ascii="Arial" w:hAnsi="Arial" w:cs="Arial"/>
          <w:b/>
          <w:bCs/>
        </w:rPr>
        <w:t>Článek XV</w:t>
      </w:r>
      <w:r w:rsidR="00B95BC6">
        <w:rPr>
          <w:rFonts w:ascii="Arial" w:hAnsi="Arial" w:cs="Arial"/>
          <w:b/>
          <w:bCs/>
        </w:rPr>
        <w:t>I</w:t>
      </w:r>
      <w:r w:rsidRPr="00B333F2">
        <w:rPr>
          <w:rFonts w:ascii="Arial" w:hAnsi="Arial" w:cs="Arial"/>
          <w:b/>
          <w:bCs/>
        </w:rPr>
        <w:t>.</w:t>
      </w:r>
      <w:r w:rsidR="00BB5962">
        <w:rPr>
          <w:rFonts w:ascii="Arial" w:hAnsi="Arial" w:cs="Arial"/>
          <w:b/>
          <w:bCs/>
        </w:rPr>
        <w:t xml:space="preserve"> </w:t>
      </w:r>
      <w:r w:rsidRPr="00B333F2">
        <w:rPr>
          <w:rFonts w:ascii="Arial" w:hAnsi="Arial" w:cs="Arial"/>
          <w:b/>
          <w:bCs/>
        </w:rPr>
        <w:t>Závěrečná ujednání</w:t>
      </w:r>
    </w:p>
    <w:p w:rsidR="00991C02" w:rsidRPr="00B333F2" w:rsidRDefault="00991C02" w:rsidP="00BB5962">
      <w:pPr>
        <w:jc w:val="center"/>
        <w:rPr>
          <w:rFonts w:ascii="Arial" w:hAnsi="Arial" w:cs="Arial"/>
          <w:b/>
          <w:bCs/>
        </w:rPr>
      </w:pPr>
    </w:p>
    <w:p w:rsidR="00B95BC6" w:rsidRDefault="00ED4648" w:rsidP="00591296">
      <w:pPr>
        <w:pStyle w:val="Odstavecseseznamem"/>
        <w:numPr>
          <w:ilvl w:val="0"/>
          <w:numId w:val="70"/>
        </w:numPr>
        <w:jc w:val="both"/>
        <w:rPr>
          <w:rFonts w:ascii="Arial" w:hAnsi="Arial" w:cs="Arial"/>
        </w:rPr>
      </w:pPr>
      <w:r w:rsidRPr="00B333F2">
        <w:rPr>
          <w:rFonts w:ascii="Arial" w:hAnsi="Arial" w:cs="Arial"/>
        </w:rPr>
        <w:t xml:space="preserve">Smlouva nabývá platnosti </w:t>
      </w:r>
      <w:r w:rsidR="00B95BC6">
        <w:rPr>
          <w:rFonts w:ascii="Arial" w:hAnsi="Arial" w:cs="Arial"/>
        </w:rPr>
        <w:t xml:space="preserve">a účinnosti </w:t>
      </w:r>
      <w:r w:rsidRPr="00B333F2">
        <w:rPr>
          <w:rFonts w:ascii="Arial" w:hAnsi="Arial" w:cs="Arial"/>
        </w:rPr>
        <w:t>dnem podpisu obou smluvních stran</w:t>
      </w:r>
      <w:r w:rsidR="00B95BC6">
        <w:rPr>
          <w:rFonts w:ascii="Arial" w:hAnsi="Arial" w:cs="Arial"/>
        </w:rPr>
        <w:t>.</w:t>
      </w:r>
    </w:p>
    <w:p w:rsidR="00ED4648" w:rsidRPr="00B333F2" w:rsidRDefault="00ED4648" w:rsidP="00591296">
      <w:pPr>
        <w:pStyle w:val="Odstavecseseznamem"/>
        <w:numPr>
          <w:ilvl w:val="0"/>
          <w:numId w:val="70"/>
        </w:numPr>
        <w:jc w:val="both"/>
        <w:rPr>
          <w:rFonts w:ascii="Arial" w:hAnsi="Arial" w:cs="Arial"/>
        </w:rPr>
      </w:pPr>
      <w:r w:rsidRPr="00B333F2">
        <w:rPr>
          <w:rFonts w:ascii="Arial" w:hAnsi="Arial" w:cs="Arial"/>
        </w:rPr>
        <w:t>Změnit nebo doplnit tuto smlouvu mohou smluvní strany, a to pouze formou písemných</w:t>
      </w:r>
      <w:r w:rsidR="00112EF7">
        <w:rPr>
          <w:rFonts w:ascii="Arial" w:hAnsi="Arial" w:cs="Arial"/>
        </w:rPr>
        <w:t xml:space="preserve"> </w:t>
      </w:r>
      <w:r w:rsidRPr="00B333F2">
        <w:rPr>
          <w:rFonts w:ascii="Arial" w:hAnsi="Arial" w:cs="Arial"/>
        </w:rPr>
        <w:t>dodatků</w:t>
      </w:r>
      <w:r w:rsidR="00112EF7">
        <w:rPr>
          <w:rFonts w:ascii="Arial" w:hAnsi="Arial" w:cs="Arial"/>
        </w:rPr>
        <w:t xml:space="preserve"> na jedné listině</w:t>
      </w:r>
      <w:r w:rsidRPr="00B333F2">
        <w:rPr>
          <w:rFonts w:ascii="Arial" w:hAnsi="Arial" w:cs="Arial"/>
        </w:rPr>
        <w:t>, které budou vzestupně číslovány, výslovně prohlášeny za dodatek této smlouvy a podepsány oprávněnými zástupci smluvních stran.</w:t>
      </w:r>
    </w:p>
    <w:p w:rsidR="00ED4648" w:rsidRDefault="00ED4648" w:rsidP="00591296">
      <w:pPr>
        <w:pStyle w:val="Odstavecseseznamem"/>
        <w:numPr>
          <w:ilvl w:val="0"/>
          <w:numId w:val="70"/>
        </w:numPr>
        <w:jc w:val="both"/>
        <w:rPr>
          <w:rFonts w:ascii="Arial" w:hAnsi="Arial" w:cs="Arial"/>
        </w:rPr>
      </w:pPr>
      <w:r w:rsidRPr="00F054EB">
        <w:rPr>
          <w:rFonts w:ascii="Arial" w:hAnsi="Arial" w:cs="Arial"/>
        </w:rPr>
        <w:t xml:space="preserve">Zhotovitel ani objednatel </w:t>
      </w:r>
      <w:r w:rsidR="00610CC1" w:rsidRPr="00F054EB">
        <w:rPr>
          <w:rFonts w:ascii="Arial" w:hAnsi="Arial" w:cs="Arial"/>
        </w:rPr>
        <w:t>nejsou</w:t>
      </w:r>
      <w:r w:rsidR="00F054EB" w:rsidRPr="00F054EB">
        <w:rPr>
          <w:rFonts w:ascii="Arial" w:hAnsi="Arial" w:cs="Arial"/>
        </w:rPr>
        <w:t xml:space="preserve"> oprávněni</w:t>
      </w:r>
      <w:r w:rsidRPr="00F054EB">
        <w:rPr>
          <w:rFonts w:ascii="Arial" w:hAnsi="Arial" w:cs="Arial"/>
        </w:rPr>
        <w:t xml:space="preserve"> postoupit svá práva a povinnosti plynoucí z</w:t>
      </w:r>
      <w:r w:rsidR="00F054EB" w:rsidRPr="00F054EB">
        <w:rPr>
          <w:rFonts w:ascii="Arial" w:hAnsi="Arial" w:cs="Arial"/>
        </w:rPr>
        <w:t xml:space="preserve"> této</w:t>
      </w:r>
      <w:r w:rsidRPr="00F054EB">
        <w:rPr>
          <w:rFonts w:ascii="Arial" w:hAnsi="Arial" w:cs="Arial"/>
        </w:rPr>
        <w:t xml:space="preserve"> smlouvy třetí osobě</w:t>
      </w:r>
      <w:r w:rsidR="00F054EB" w:rsidRPr="00F054EB">
        <w:rPr>
          <w:rFonts w:ascii="Arial" w:hAnsi="Arial" w:cs="Arial"/>
        </w:rPr>
        <w:t xml:space="preserve"> bez předchozího písemného souhlasu 2. strany</w:t>
      </w:r>
      <w:r w:rsidRPr="00F054EB">
        <w:rPr>
          <w:rFonts w:ascii="Arial" w:hAnsi="Arial" w:cs="Arial"/>
        </w:rPr>
        <w:t xml:space="preserve">. </w:t>
      </w:r>
      <w:r w:rsidR="00112EF7">
        <w:rPr>
          <w:rFonts w:ascii="Arial" w:hAnsi="Arial" w:cs="Arial"/>
        </w:rPr>
        <w:t>Zhotovitel není oprávněn započíst jakoukoli svou pohledávku vzniklou dle této smlouvy bez předchozího písemného so</w:t>
      </w:r>
      <w:r w:rsidR="00112EF7">
        <w:rPr>
          <w:rFonts w:ascii="Arial" w:hAnsi="Arial" w:cs="Arial"/>
        </w:rPr>
        <w:t>u</w:t>
      </w:r>
      <w:r w:rsidR="00112EF7">
        <w:rPr>
          <w:rFonts w:ascii="Arial" w:hAnsi="Arial" w:cs="Arial"/>
        </w:rPr>
        <w:t xml:space="preserve">hlasu objednatele. </w:t>
      </w:r>
      <w:r w:rsidR="00F054EB" w:rsidRPr="00F054EB">
        <w:rPr>
          <w:rFonts w:ascii="Arial" w:hAnsi="Arial" w:cs="Arial"/>
        </w:rPr>
        <w:t xml:space="preserve"> </w:t>
      </w:r>
    </w:p>
    <w:p w:rsidR="002A6B0B" w:rsidRPr="00591296" w:rsidRDefault="002A6B0B" w:rsidP="00591296">
      <w:pPr>
        <w:pStyle w:val="Odstavecseseznamem"/>
        <w:numPr>
          <w:ilvl w:val="0"/>
          <w:numId w:val="70"/>
        </w:numPr>
        <w:jc w:val="both"/>
        <w:rPr>
          <w:rFonts w:ascii="Arial" w:hAnsi="Arial" w:cs="Arial"/>
        </w:rPr>
      </w:pPr>
      <w:r w:rsidRPr="002A6B0B">
        <w:rPr>
          <w:rFonts w:ascii="Arial" w:hAnsi="Arial" w:cs="Arial"/>
        </w:rPr>
        <w:t>Zhotovitel prohlašuje, že dodávky a ře</w:t>
      </w:r>
      <w:r>
        <w:rPr>
          <w:rFonts w:ascii="Arial" w:hAnsi="Arial" w:cs="Arial"/>
        </w:rPr>
        <w:t>šení, která tvoří předmět této s</w:t>
      </w:r>
      <w:r w:rsidRPr="002A6B0B">
        <w:rPr>
          <w:rFonts w:ascii="Arial" w:hAnsi="Arial" w:cs="Arial"/>
        </w:rPr>
        <w:t xml:space="preserve">mlouvy, nejsou chráněny prostředky ochrany průmyslových práva, netrpí jinými právními vadami, ani nepoškozují práva třetích osob. </w:t>
      </w:r>
    </w:p>
    <w:p w:rsidR="00ED4648" w:rsidRDefault="00ED4648" w:rsidP="00591296">
      <w:pPr>
        <w:pStyle w:val="Odstavecseseznamem"/>
        <w:numPr>
          <w:ilvl w:val="0"/>
          <w:numId w:val="70"/>
        </w:numPr>
        <w:jc w:val="both"/>
        <w:rPr>
          <w:rFonts w:ascii="Arial" w:hAnsi="Arial" w:cs="Arial"/>
        </w:rPr>
      </w:pPr>
      <w:r w:rsidRPr="00B333F2">
        <w:rPr>
          <w:rFonts w:ascii="Arial" w:hAnsi="Arial" w:cs="Arial"/>
        </w:rPr>
        <w:t xml:space="preserve">Případná neplatnost </w:t>
      </w:r>
      <w:r w:rsidR="00F054EB">
        <w:rPr>
          <w:rFonts w:ascii="Arial" w:hAnsi="Arial" w:cs="Arial"/>
        </w:rPr>
        <w:t xml:space="preserve">či neúčinnost </w:t>
      </w:r>
      <w:r w:rsidRPr="00B333F2">
        <w:rPr>
          <w:rFonts w:ascii="Arial" w:hAnsi="Arial" w:cs="Arial"/>
        </w:rPr>
        <w:t>některého z ustanovení této smlouvy nemá za následek n</w:t>
      </w:r>
      <w:r w:rsidRPr="00B333F2">
        <w:rPr>
          <w:rFonts w:ascii="Arial" w:hAnsi="Arial" w:cs="Arial"/>
        </w:rPr>
        <w:t>e</w:t>
      </w:r>
      <w:r w:rsidRPr="00B333F2">
        <w:rPr>
          <w:rFonts w:ascii="Arial" w:hAnsi="Arial" w:cs="Arial"/>
        </w:rPr>
        <w:t>platnost ostatních ustanovení</w:t>
      </w:r>
      <w:r w:rsidR="00F054EB">
        <w:rPr>
          <w:rFonts w:ascii="Arial" w:hAnsi="Arial" w:cs="Arial"/>
        </w:rPr>
        <w:t>, která zůstávají platná a účinná</w:t>
      </w:r>
      <w:r w:rsidRPr="00B333F2">
        <w:rPr>
          <w:rFonts w:ascii="Arial" w:hAnsi="Arial" w:cs="Arial"/>
        </w:rPr>
        <w:t>. Pro případ, že kterékoliv ustan</w:t>
      </w:r>
      <w:r w:rsidRPr="00B333F2">
        <w:rPr>
          <w:rFonts w:ascii="Arial" w:hAnsi="Arial" w:cs="Arial"/>
        </w:rPr>
        <w:t>o</w:t>
      </w:r>
      <w:r w:rsidRPr="00B333F2">
        <w:rPr>
          <w:rFonts w:ascii="Arial" w:hAnsi="Arial" w:cs="Arial"/>
        </w:rPr>
        <w:t>vení této smlouvy se stane neúčinným nebo neplatným, smluvní strany se zavazují bez zbyte</w:t>
      </w:r>
      <w:r w:rsidRPr="00B333F2">
        <w:rPr>
          <w:rFonts w:ascii="Arial" w:hAnsi="Arial" w:cs="Arial"/>
        </w:rPr>
        <w:t>č</w:t>
      </w:r>
      <w:r w:rsidRPr="00B333F2">
        <w:rPr>
          <w:rFonts w:ascii="Arial" w:hAnsi="Arial" w:cs="Arial"/>
        </w:rPr>
        <w:t>ných odkladů nahradit takové ustanovení novým</w:t>
      </w:r>
      <w:r w:rsidR="00F054EB">
        <w:rPr>
          <w:rFonts w:ascii="Arial" w:hAnsi="Arial" w:cs="Arial"/>
        </w:rPr>
        <w:t>, které svým obsahem nahradí ustanovení p</w:t>
      </w:r>
      <w:r w:rsidR="00F054EB">
        <w:rPr>
          <w:rFonts w:ascii="Arial" w:hAnsi="Arial" w:cs="Arial"/>
        </w:rPr>
        <w:t>ů</w:t>
      </w:r>
      <w:r w:rsidR="00F054EB">
        <w:rPr>
          <w:rFonts w:ascii="Arial" w:hAnsi="Arial" w:cs="Arial"/>
        </w:rPr>
        <w:t>vodní neplatné či neúčinné ustanovení.</w:t>
      </w:r>
      <w:r w:rsidRPr="00B333F2">
        <w:rPr>
          <w:rFonts w:ascii="Arial" w:hAnsi="Arial" w:cs="Arial"/>
        </w:rPr>
        <w:t xml:space="preserve"> </w:t>
      </w:r>
    </w:p>
    <w:p w:rsidR="00F054EB" w:rsidRPr="00591296" w:rsidRDefault="00F054EB" w:rsidP="00591296">
      <w:pPr>
        <w:pStyle w:val="Odstavecseseznamem"/>
        <w:numPr>
          <w:ilvl w:val="0"/>
          <w:numId w:val="70"/>
        </w:numPr>
        <w:jc w:val="both"/>
        <w:rPr>
          <w:rFonts w:ascii="Arial" w:hAnsi="Arial" w:cs="Arial"/>
        </w:rPr>
      </w:pPr>
      <w:r w:rsidRPr="00F054EB">
        <w:rPr>
          <w:rFonts w:ascii="Arial" w:hAnsi="Arial" w:cs="Arial"/>
        </w:rPr>
        <w:t>Ukáže-l</w:t>
      </w:r>
      <w:r w:rsidR="00392E88">
        <w:rPr>
          <w:rFonts w:ascii="Arial" w:hAnsi="Arial" w:cs="Arial"/>
        </w:rPr>
        <w:t>i se některé z ustanovení této s</w:t>
      </w:r>
      <w:r w:rsidRPr="00F054EB">
        <w:rPr>
          <w:rFonts w:ascii="Arial" w:hAnsi="Arial" w:cs="Arial"/>
        </w:rPr>
        <w:t>mlouvy zdánlivým (nicotným), posoudí se vliv této v</w:t>
      </w:r>
      <w:r w:rsidR="006E425B">
        <w:rPr>
          <w:rFonts w:ascii="Arial" w:hAnsi="Arial" w:cs="Arial"/>
        </w:rPr>
        <w:t>ady na ostatní ustanovení této s</w:t>
      </w:r>
      <w:r w:rsidRPr="00F054EB">
        <w:rPr>
          <w:rFonts w:ascii="Arial" w:hAnsi="Arial" w:cs="Arial"/>
        </w:rPr>
        <w:t>mlouvy obdobně podle § 576 občanského zákoníku.</w:t>
      </w:r>
    </w:p>
    <w:p w:rsidR="00ED4648" w:rsidRDefault="00ED4648" w:rsidP="00591296">
      <w:pPr>
        <w:pStyle w:val="Odstavecseseznamem"/>
        <w:numPr>
          <w:ilvl w:val="0"/>
          <w:numId w:val="70"/>
        </w:numPr>
        <w:jc w:val="both"/>
        <w:rPr>
          <w:rFonts w:ascii="Arial" w:hAnsi="Arial" w:cs="Arial"/>
        </w:rPr>
      </w:pPr>
      <w:r w:rsidRPr="00B333F2">
        <w:rPr>
          <w:rFonts w:ascii="Arial" w:hAnsi="Arial" w:cs="Arial"/>
        </w:rPr>
        <w:t>Osoby podepisující tuto smlouvu svými podpisy stvrzují platnost svých jednatelských oprávnění.</w:t>
      </w:r>
    </w:p>
    <w:p w:rsidR="006E425B" w:rsidRDefault="006E425B" w:rsidP="002A6B0B">
      <w:pPr>
        <w:pStyle w:val="Odstavecseseznamem"/>
        <w:numPr>
          <w:ilvl w:val="0"/>
          <w:numId w:val="7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Práva </w:t>
      </w:r>
      <w:r w:rsidR="00112EF7">
        <w:rPr>
          <w:rFonts w:ascii="Arial" w:hAnsi="Arial" w:cs="Arial"/>
        </w:rPr>
        <w:t>smluvních stran</w:t>
      </w:r>
      <w:r w:rsidRPr="006E425B">
        <w:rPr>
          <w:rFonts w:ascii="Arial" w:hAnsi="Arial" w:cs="Arial"/>
        </w:rPr>
        <w:t xml:space="preserve"> vyplývající z této smlouvy se promlčují ve lhůtě </w:t>
      </w:r>
      <w:r w:rsidR="00112EF7">
        <w:rPr>
          <w:rFonts w:ascii="Arial" w:hAnsi="Arial" w:cs="Arial"/>
        </w:rPr>
        <w:t>7</w:t>
      </w:r>
      <w:r w:rsidRPr="006E425B">
        <w:rPr>
          <w:rFonts w:ascii="Arial" w:hAnsi="Arial" w:cs="Arial"/>
        </w:rPr>
        <w:t xml:space="preserve"> let ode dne, kdy mohla být uplatněna poprvé. </w:t>
      </w:r>
    </w:p>
    <w:p w:rsidR="006E425B" w:rsidRPr="006E425B" w:rsidRDefault="006E425B" w:rsidP="002A6B0B">
      <w:pPr>
        <w:pStyle w:val="Odstavecseseznamem"/>
        <w:numPr>
          <w:ilvl w:val="0"/>
          <w:numId w:val="7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Tato s</w:t>
      </w:r>
      <w:r w:rsidRPr="006E425B">
        <w:rPr>
          <w:rFonts w:ascii="Arial" w:hAnsi="Arial" w:cs="Arial"/>
        </w:rPr>
        <w:t xml:space="preserve">mlouva obsahuje úplné ujednání o předmětu smlouvy a všech náležitostech, které strany měly a chtěly ve smlouvě sjednat, a které považují </w:t>
      </w:r>
      <w:r>
        <w:rPr>
          <w:rFonts w:ascii="Arial" w:hAnsi="Arial" w:cs="Arial"/>
        </w:rPr>
        <w:t>za důležité pro závaznost této s</w:t>
      </w:r>
      <w:r w:rsidRPr="006E425B">
        <w:rPr>
          <w:rFonts w:ascii="Arial" w:hAnsi="Arial" w:cs="Arial"/>
        </w:rPr>
        <w:t>mlouvy. Žádný projev st</w:t>
      </w:r>
      <w:r>
        <w:rPr>
          <w:rFonts w:ascii="Arial" w:hAnsi="Arial" w:cs="Arial"/>
        </w:rPr>
        <w:t>ran učiněný při jednání o této s</w:t>
      </w:r>
      <w:r w:rsidRPr="006E425B">
        <w:rPr>
          <w:rFonts w:ascii="Arial" w:hAnsi="Arial" w:cs="Arial"/>
        </w:rPr>
        <w:t>mlouvě</w:t>
      </w:r>
      <w:r>
        <w:rPr>
          <w:rFonts w:ascii="Arial" w:hAnsi="Arial" w:cs="Arial"/>
        </w:rPr>
        <w:t>, před jejím uzavřením</w:t>
      </w:r>
      <w:r w:rsidRPr="006E425B">
        <w:rPr>
          <w:rFonts w:ascii="Arial" w:hAnsi="Arial" w:cs="Arial"/>
        </w:rPr>
        <w:t>, ani projev učiněný po uz</w:t>
      </w:r>
      <w:r w:rsidRPr="006E425B">
        <w:rPr>
          <w:rFonts w:ascii="Arial" w:hAnsi="Arial" w:cs="Arial"/>
        </w:rPr>
        <w:t>a</w:t>
      </w:r>
      <w:r w:rsidRPr="006E425B">
        <w:rPr>
          <w:rFonts w:ascii="Arial" w:hAnsi="Arial" w:cs="Arial"/>
        </w:rPr>
        <w:t>vření té</w:t>
      </w:r>
      <w:r>
        <w:rPr>
          <w:rFonts w:ascii="Arial" w:hAnsi="Arial" w:cs="Arial"/>
        </w:rPr>
        <w:t>to s</w:t>
      </w:r>
      <w:r w:rsidRPr="006E425B">
        <w:rPr>
          <w:rFonts w:ascii="Arial" w:hAnsi="Arial" w:cs="Arial"/>
        </w:rPr>
        <w:t xml:space="preserve">mlouvy nesmí být vykládán v rozporu </w:t>
      </w:r>
      <w:r>
        <w:rPr>
          <w:rFonts w:ascii="Arial" w:hAnsi="Arial" w:cs="Arial"/>
        </w:rPr>
        <w:t>s výslovnými ustanoveními této s</w:t>
      </w:r>
      <w:r w:rsidRPr="006E425B">
        <w:rPr>
          <w:rFonts w:ascii="Arial" w:hAnsi="Arial" w:cs="Arial"/>
        </w:rPr>
        <w:t>mlouvy a nez</w:t>
      </w:r>
      <w:r w:rsidRPr="006E425B">
        <w:rPr>
          <w:rFonts w:ascii="Arial" w:hAnsi="Arial" w:cs="Arial"/>
        </w:rPr>
        <w:t>a</w:t>
      </w:r>
      <w:r w:rsidRPr="006E425B">
        <w:rPr>
          <w:rFonts w:ascii="Arial" w:hAnsi="Arial" w:cs="Arial"/>
        </w:rPr>
        <w:t xml:space="preserve">kládá žádný závazek žádné ze stran.  </w:t>
      </w:r>
    </w:p>
    <w:p w:rsidR="006E425B" w:rsidRPr="00591296" w:rsidRDefault="006E425B" w:rsidP="00591296">
      <w:pPr>
        <w:pStyle w:val="Odstavecseseznamem"/>
        <w:numPr>
          <w:ilvl w:val="0"/>
          <w:numId w:val="70"/>
        </w:numPr>
        <w:jc w:val="both"/>
        <w:rPr>
          <w:rFonts w:ascii="Arial" w:hAnsi="Arial" w:cs="Arial"/>
        </w:rPr>
      </w:pPr>
      <w:r w:rsidRPr="006E425B">
        <w:rPr>
          <w:rFonts w:ascii="Arial" w:hAnsi="Arial" w:cs="Arial"/>
        </w:rPr>
        <w:lastRenderedPageBreak/>
        <w:t>Smluvní strany vylučují aplikaci § 557 občanského zákoníku, ve znění pozdějších předpisů (v</w:t>
      </w:r>
      <w:r w:rsidRPr="006E425B">
        <w:rPr>
          <w:rFonts w:ascii="Arial" w:hAnsi="Arial" w:cs="Arial"/>
        </w:rPr>
        <w:t>ý</w:t>
      </w:r>
      <w:r w:rsidRPr="006E425B">
        <w:rPr>
          <w:rFonts w:ascii="Arial" w:hAnsi="Arial" w:cs="Arial"/>
        </w:rPr>
        <w:t>klad použitého výrazu).</w:t>
      </w:r>
    </w:p>
    <w:p w:rsidR="00ED4648" w:rsidRPr="00B333F2" w:rsidRDefault="00ED4648" w:rsidP="00591296">
      <w:pPr>
        <w:pStyle w:val="Odstavecseseznamem"/>
        <w:numPr>
          <w:ilvl w:val="0"/>
          <w:numId w:val="70"/>
        </w:numPr>
        <w:jc w:val="both"/>
        <w:rPr>
          <w:rFonts w:ascii="Arial" w:hAnsi="Arial" w:cs="Arial"/>
        </w:rPr>
      </w:pPr>
      <w:r w:rsidRPr="00B333F2">
        <w:rPr>
          <w:rFonts w:ascii="Arial" w:hAnsi="Arial" w:cs="Arial"/>
        </w:rPr>
        <w:t>Smluvní strany shodně prohlašují, že si tuto smlouvu před jejím podpisem přečetly a že byla uz</w:t>
      </w:r>
      <w:r w:rsidRPr="00B333F2">
        <w:rPr>
          <w:rFonts w:ascii="Arial" w:hAnsi="Arial" w:cs="Arial"/>
        </w:rPr>
        <w:t>a</w:t>
      </w:r>
      <w:r w:rsidRPr="00B333F2">
        <w:rPr>
          <w:rFonts w:ascii="Arial" w:hAnsi="Arial" w:cs="Arial"/>
        </w:rPr>
        <w:t>vřena po vzájemném projednání podle jejich pravé a svobodné vůle určitě, vážně a srozumitelně, nikoliv v tísni nebo za nápadně nevýhodných podmínek a že se dohodly o celém jejím obsahu, což stvrzují svými podpisy.</w:t>
      </w:r>
    </w:p>
    <w:p w:rsidR="00ED4648" w:rsidRPr="00591296" w:rsidRDefault="00ED4648" w:rsidP="00591296">
      <w:pPr>
        <w:pStyle w:val="Odstavecseseznamem"/>
        <w:numPr>
          <w:ilvl w:val="0"/>
          <w:numId w:val="70"/>
        </w:numPr>
        <w:jc w:val="both"/>
        <w:rPr>
          <w:rFonts w:ascii="Arial" w:hAnsi="Arial" w:cs="Arial"/>
        </w:rPr>
      </w:pPr>
      <w:r w:rsidRPr="00B333F2">
        <w:rPr>
          <w:rFonts w:ascii="Arial" w:hAnsi="Arial" w:cs="Arial"/>
        </w:rPr>
        <w:t>Smlouva je vyhotovena v</w:t>
      </w:r>
      <w:r w:rsidR="006B387B">
        <w:rPr>
          <w:rFonts w:ascii="Arial" w:hAnsi="Arial" w:cs="Arial"/>
        </w:rPr>
        <w:t>e</w:t>
      </w:r>
      <w:r w:rsidRPr="00B333F2">
        <w:rPr>
          <w:rFonts w:ascii="Arial" w:hAnsi="Arial" w:cs="Arial"/>
        </w:rPr>
        <w:t xml:space="preserve"> </w:t>
      </w:r>
      <w:r w:rsidR="006B387B">
        <w:rPr>
          <w:rFonts w:ascii="Arial" w:hAnsi="Arial" w:cs="Arial"/>
        </w:rPr>
        <w:t>třech</w:t>
      </w:r>
      <w:r w:rsidRPr="00B333F2">
        <w:rPr>
          <w:rFonts w:ascii="Arial" w:hAnsi="Arial" w:cs="Arial"/>
        </w:rPr>
        <w:t xml:space="preserve"> stejnopisech s platností originálu podepsaných oprávněnými zástupci smluvních stran, přičemž zhotovitel obdrží </w:t>
      </w:r>
      <w:r w:rsidR="006B387B">
        <w:rPr>
          <w:rFonts w:ascii="Arial" w:hAnsi="Arial" w:cs="Arial"/>
        </w:rPr>
        <w:t>jedno</w:t>
      </w:r>
      <w:r w:rsidRPr="00B333F2">
        <w:rPr>
          <w:rFonts w:ascii="Arial" w:hAnsi="Arial" w:cs="Arial"/>
        </w:rPr>
        <w:t xml:space="preserve"> vyhotovení a objednatel </w:t>
      </w:r>
      <w:r w:rsidR="006B387B">
        <w:rPr>
          <w:rFonts w:ascii="Arial" w:hAnsi="Arial" w:cs="Arial"/>
        </w:rPr>
        <w:t>dvě vyhotov</w:t>
      </w:r>
      <w:r w:rsidR="006B387B">
        <w:rPr>
          <w:rFonts w:ascii="Arial" w:hAnsi="Arial" w:cs="Arial"/>
        </w:rPr>
        <w:t>e</w:t>
      </w:r>
      <w:r w:rsidR="006B387B">
        <w:rPr>
          <w:rFonts w:ascii="Arial" w:hAnsi="Arial" w:cs="Arial"/>
        </w:rPr>
        <w:t>ní.</w:t>
      </w:r>
    </w:p>
    <w:p w:rsidR="000D5106" w:rsidRDefault="000D5106" w:rsidP="00591296">
      <w:pPr>
        <w:pStyle w:val="Odstavecseseznamem"/>
        <w:ind w:left="420"/>
        <w:jc w:val="both"/>
        <w:rPr>
          <w:rFonts w:ascii="Arial" w:hAnsi="Arial" w:cs="Arial"/>
        </w:rPr>
      </w:pPr>
    </w:p>
    <w:p w:rsidR="00D20241" w:rsidRDefault="00D20241" w:rsidP="00591296">
      <w:pPr>
        <w:pStyle w:val="Odstavecseseznamem"/>
        <w:ind w:left="420"/>
        <w:jc w:val="both"/>
        <w:rPr>
          <w:rFonts w:ascii="Arial" w:hAnsi="Arial" w:cs="Arial"/>
        </w:rPr>
      </w:pPr>
    </w:p>
    <w:p w:rsidR="002A6B0B" w:rsidRPr="003B0412" w:rsidRDefault="00C2788B" w:rsidP="003B0412">
      <w:pPr>
        <w:jc w:val="both"/>
        <w:rPr>
          <w:rFonts w:ascii="Arial" w:hAnsi="Arial" w:cs="Arial"/>
          <w:u w:val="single"/>
        </w:rPr>
      </w:pPr>
      <w:r w:rsidRPr="003B0412">
        <w:rPr>
          <w:rFonts w:ascii="Arial" w:hAnsi="Arial" w:cs="Arial"/>
          <w:u w:val="single"/>
        </w:rPr>
        <w:t>Přílohy smlouvy o dílo:</w:t>
      </w:r>
    </w:p>
    <w:p w:rsidR="000D5106" w:rsidRDefault="000D5106" w:rsidP="00591296">
      <w:pPr>
        <w:pStyle w:val="Odstavecseseznamem"/>
        <w:ind w:left="420"/>
        <w:jc w:val="both"/>
        <w:rPr>
          <w:rFonts w:ascii="Arial" w:hAnsi="Arial" w:cs="Arial"/>
        </w:rPr>
      </w:pPr>
    </w:p>
    <w:p w:rsidR="000D5106" w:rsidRDefault="002A6B0B" w:rsidP="00591296">
      <w:pPr>
        <w:pStyle w:val="Odstavecseseznamem"/>
        <w:numPr>
          <w:ilvl w:val="0"/>
          <w:numId w:val="75"/>
        </w:numPr>
        <w:jc w:val="both"/>
        <w:rPr>
          <w:rFonts w:ascii="Arial" w:hAnsi="Arial" w:cs="Arial"/>
        </w:rPr>
      </w:pPr>
      <w:r w:rsidRPr="00591296">
        <w:rPr>
          <w:rFonts w:ascii="Arial" w:hAnsi="Arial" w:cs="Arial"/>
        </w:rPr>
        <w:t>Příloha č. 1:</w:t>
      </w:r>
      <w:r w:rsidR="000D5106" w:rsidRPr="00591296">
        <w:rPr>
          <w:rFonts w:ascii="Arial" w:hAnsi="Arial" w:cs="Arial"/>
        </w:rPr>
        <w:t xml:space="preserve"> Položkov</w:t>
      </w:r>
      <w:r w:rsidR="000E1BF1">
        <w:rPr>
          <w:rFonts w:ascii="Arial" w:hAnsi="Arial" w:cs="Arial"/>
        </w:rPr>
        <w:t>ý</w:t>
      </w:r>
      <w:r w:rsidR="000D5106" w:rsidRPr="00591296">
        <w:rPr>
          <w:rFonts w:ascii="Arial" w:hAnsi="Arial" w:cs="Arial"/>
        </w:rPr>
        <w:t xml:space="preserve"> rozpoč</w:t>
      </w:r>
      <w:r w:rsidR="000E1BF1">
        <w:rPr>
          <w:rFonts w:ascii="Arial" w:hAnsi="Arial" w:cs="Arial"/>
        </w:rPr>
        <w:t>e</w:t>
      </w:r>
      <w:r w:rsidR="000D5106" w:rsidRPr="00591296">
        <w:rPr>
          <w:rFonts w:ascii="Arial" w:hAnsi="Arial" w:cs="Arial"/>
        </w:rPr>
        <w:t>t</w:t>
      </w:r>
    </w:p>
    <w:p w:rsidR="000D5106" w:rsidRDefault="000D5106" w:rsidP="00591296">
      <w:pPr>
        <w:pStyle w:val="Odstavecseseznamem"/>
        <w:numPr>
          <w:ilvl w:val="0"/>
          <w:numId w:val="7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</w:t>
      </w:r>
      <w:r w:rsidR="00ED229C">
        <w:rPr>
          <w:rFonts w:ascii="Arial" w:hAnsi="Arial" w:cs="Arial"/>
        </w:rPr>
        <w:t>2</w:t>
      </w:r>
      <w:r>
        <w:rPr>
          <w:rFonts w:ascii="Arial" w:hAnsi="Arial" w:cs="Arial"/>
        </w:rPr>
        <w:t>: Harmonogram postupu prací</w:t>
      </w:r>
    </w:p>
    <w:p w:rsidR="000D5106" w:rsidRDefault="00ED229C" w:rsidP="00591296">
      <w:pPr>
        <w:pStyle w:val="Odstavecseseznamem"/>
        <w:numPr>
          <w:ilvl w:val="0"/>
          <w:numId w:val="7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3</w:t>
      </w:r>
      <w:r w:rsidR="000D5106">
        <w:rPr>
          <w:rFonts w:ascii="Arial" w:hAnsi="Arial" w:cs="Arial"/>
        </w:rPr>
        <w:t>: Projektová dokumentace</w:t>
      </w:r>
    </w:p>
    <w:p w:rsidR="006E5275" w:rsidRDefault="00ED229C" w:rsidP="00591296">
      <w:pPr>
        <w:pStyle w:val="Odstavecseseznamem"/>
        <w:numPr>
          <w:ilvl w:val="0"/>
          <w:numId w:val="7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4</w:t>
      </w:r>
      <w:r w:rsidR="000D5106" w:rsidRPr="006E5275">
        <w:rPr>
          <w:rFonts w:ascii="Arial" w:hAnsi="Arial" w:cs="Arial"/>
        </w:rPr>
        <w:t xml:space="preserve">: </w:t>
      </w:r>
      <w:r w:rsidR="006E5275">
        <w:rPr>
          <w:rFonts w:ascii="Arial" w:hAnsi="Arial" w:cs="Arial"/>
        </w:rPr>
        <w:t>P</w:t>
      </w:r>
      <w:r w:rsidR="006E5275" w:rsidRPr="00591296">
        <w:rPr>
          <w:rFonts w:ascii="Arial" w:hAnsi="Arial" w:cs="Arial"/>
        </w:rPr>
        <w:t>ojistná smlouva</w:t>
      </w:r>
    </w:p>
    <w:p w:rsidR="000D5106" w:rsidRPr="00462191" w:rsidRDefault="00ED229C" w:rsidP="00591296">
      <w:pPr>
        <w:pStyle w:val="Odstavecseseznamem"/>
        <w:numPr>
          <w:ilvl w:val="0"/>
          <w:numId w:val="7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5</w:t>
      </w:r>
      <w:r w:rsidR="000D5106" w:rsidRPr="00462191">
        <w:rPr>
          <w:rFonts w:ascii="Arial" w:hAnsi="Arial" w:cs="Arial"/>
        </w:rPr>
        <w:t xml:space="preserve">: </w:t>
      </w:r>
      <w:r w:rsidR="00B01EE2" w:rsidRPr="00462191">
        <w:rPr>
          <w:rFonts w:ascii="Arial" w:hAnsi="Arial" w:cs="Arial"/>
        </w:rPr>
        <w:t>Subdodavatelské schéma</w:t>
      </w:r>
    </w:p>
    <w:p w:rsidR="00D65935" w:rsidRDefault="00D65935" w:rsidP="00D65935">
      <w:pPr>
        <w:pStyle w:val="Odstavecseseznamem"/>
        <w:jc w:val="both"/>
        <w:rPr>
          <w:rFonts w:ascii="Arial" w:hAnsi="Arial" w:cs="Arial"/>
        </w:rPr>
      </w:pPr>
    </w:p>
    <w:p w:rsidR="00DE6806" w:rsidRDefault="00DE6806">
      <w:pPr>
        <w:pStyle w:val="Smlouva-slo"/>
        <w:spacing w:before="0"/>
        <w:rPr>
          <w:rFonts w:ascii="Arial" w:hAnsi="Arial" w:cs="Arial"/>
          <w:sz w:val="20"/>
        </w:rPr>
      </w:pPr>
    </w:p>
    <w:p w:rsidR="00DE6806" w:rsidRPr="00B333F2" w:rsidRDefault="00DE6806">
      <w:pPr>
        <w:pStyle w:val="Smlouva-slo"/>
        <w:spacing w:before="0"/>
        <w:rPr>
          <w:rFonts w:ascii="Arial" w:hAnsi="Arial" w:cs="Arial"/>
          <w:sz w:val="20"/>
        </w:rPr>
      </w:pPr>
    </w:p>
    <w:p w:rsidR="00EE336C" w:rsidRPr="00B333F2" w:rsidRDefault="000A23B3" w:rsidP="00100454">
      <w:pPr>
        <w:pStyle w:val="Smlouva-slo"/>
        <w:tabs>
          <w:tab w:val="left" w:pos="5245"/>
        </w:tabs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Hlučíně dne:</w:t>
      </w:r>
      <w:r w:rsidR="00BB5962">
        <w:rPr>
          <w:rFonts w:ascii="Arial" w:hAnsi="Arial" w:cs="Arial"/>
          <w:sz w:val="20"/>
        </w:rPr>
        <w:t xml:space="preserve"> ………………….</w:t>
      </w:r>
      <w:r w:rsidR="00DE6806">
        <w:rPr>
          <w:rFonts w:ascii="Arial" w:hAnsi="Arial" w:cs="Arial"/>
          <w:sz w:val="20"/>
        </w:rPr>
        <w:tab/>
      </w:r>
      <w:r w:rsidR="00DE6806">
        <w:rPr>
          <w:rFonts w:ascii="Arial" w:hAnsi="Arial" w:cs="Arial"/>
          <w:sz w:val="20"/>
        </w:rPr>
        <w:tab/>
        <w:t>V </w:t>
      </w:r>
      <w:r w:rsidR="00B25F7B">
        <w:rPr>
          <w:rFonts w:ascii="Arial" w:hAnsi="Arial" w:cs="Arial"/>
          <w:sz w:val="20"/>
        </w:rPr>
        <w:t>Hlučíně</w:t>
      </w:r>
      <w:r w:rsidR="00DE6806">
        <w:rPr>
          <w:rFonts w:ascii="Arial" w:hAnsi="Arial" w:cs="Arial"/>
          <w:sz w:val="20"/>
        </w:rPr>
        <w:t xml:space="preserve"> dne: </w:t>
      </w:r>
      <w:r w:rsidR="00100454">
        <w:rPr>
          <w:rFonts w:ascii="Arial" w:hAnsi="Arial" w:cs="Arial"/>
          <w:sz w:val="20"/>
        </w:rPr>
        <w:t>………………..</w:t>
      </w:r>
    </w:p>
    <w:p w:rsidR="00DE6806" w:rsidRDefault="00DE6806">
      <w:pPr>
        <w:pStyle w:val="Smlouva-slo"/>
        <w:spacing w:before="0"/>
        <w:rPr>
          <w:rFonts w:ascii="Arial" w:hAnsi="Arial" w:cs="Arial"/>
          <w:sz w:val="20"/>
        </w:rPr>
      </w:pPr>
    </w:p>
    <w:p w:rsidR="00DE6806" w:rsidRDefault="00DE6806">
      <w:pPr>
        <w:pStyle w:val="Smlouva-slo"/>
        <w:spacing w:before="0"/>
        <w:rPr>
          <w:rFonts w:ascii="Arial" w:hAnsi="Arial" w:cs="Arial"/>
          <w:sz w:val="20"/>
        </w:rPr>
      </w:pPr>
    </w:p>
    <w:p w:rsidR="000A23B3" w:rsidRDefault="000A23B3">
      <w:pPr>
        <w:pStyle w:val="Smlouva-slo"/>
        <w:spacing w:before="0"/>
        <w:rPr>
          <w:rFonts w:ascii="Arial" w:hAnsi="Arial" w:cs="Arial"/>
          <w:sz w:val="20"/>
        </w:rPr>
      </w:pPr>
    </w:p>
    <w:p w:rsidR="00BB5962" w:rsidRDefault="00BB5962">
      <w:pPr>
        <w:pStyle w:val="Smlouva-slo"/>
        <w:spacing w:before="0"/>
        <w:rPr>
          <w:rFonts w:ascii="Arial" w:hAnsi="Arial" w:cs="Arial"/>
          <w:sz w:val="20"/>
        </w:rPr>
      </w:pPr>
    </w:p>
    <w:p w:rsidR="00BB5962" w:rsidRPr="000A23B3" w:rsidRDefault="00BB5962">
      <w:pPr>
        <w:pStyle w:val="Smlouva-slo"/>
        <w:spacing w:before="0"/>
        <w:rPr>
          <w:rFonts w:ascii="Arial" w:hAnsi="Arial" w:cs="Arial"/>
          <w:sz w:val="20"/>
        </w:rPr>
      </w:pPr>
    </w:p>
    <w:p w:rsidR="00AD4647" w:rsidRPr="000A23B3" w:rsidRDefault="00806227" w:rsidP="00AD4647">
      <w:pPr>
        <w:pStyle w:val="Smlouva-slo"/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AD4647" w:rsidRPr="000A23B3">
        <w:rPr>
          <w:rFonts w:ascii="Arial" w:hAnsi="Arial" w:cs="Arial"/>
          <w:sz w:val="20"/>
        </w:rPr>
        <w:t>_________________________</w:t>
      </w:r>
    </w:p>
    <w:p w:rsidR="00C2788B" w:rsidRDefault="00634C2F" w:rsidP="00634C2F">
      <w:pPr>
        <w:pStyle w:val="Smlouva-slo"/>
        <w:tabs>
          <w:tab w:val="center" w:pos="1276"/>
          <w:tab w:val="center" w:pos="6804"/>
        </w:tabs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9217F9" w:rsidRPr="000A23B3">
        <w:rPr>
          <w:rFonts w:ascii="Arial" w:hAnsi="Arial" w:cs="Arial"/>
          <w:sz w:val="20"/>
        </w:rPr>
        <w:t>objednatel</w:t>
      </w:r>
      <w:r w:rsidR="009217F9" w:rsidRPr="000A23B3">
        <w:rPr>
          <w:rFonts w:ascii="Arial" w:hAnsi="Arial" w:cs="Arial"/>
          <w:sz w:val="20"/>
        </w:rPr>
        <w:tab/>
      </w:r>
      <w:r w:rsidR="005B7C64">
        <w:rPr>
          <w:rFonts w:ascii="Arial" w:hAnsi="Arial" w:cs="Arial"/>
          <w:sz w:val="20"/>
        </w:rPr>
        <w:t xml:space="preserve">     </w:t>
      </w:r>
      <w:r w:rsidR="009217F9" w:rsidRPr="000A23B3">
        <w:rPr>
          <w:rFonts w:ascii="Arial" w:hAnsi="Arial" w:cs="Arial"/>
          <w:sz w:val="20"/>
        </w:rPr>
        <w:t>z</w:t>
      </w:r>
      <w:r w:rsidR="00EE336C" w:rsidRPr="000A23B3">
        <w:rPr>
          <w:rFonts w:ascii="Arial" w:hAnsi="Arial" w:cs="Arial"/>
          <w:sz w:val="20"/>
        </w:rPr>
        <w:t>hotovitel</w:t>
      </w:r>
    </w:p>
    <w:p w:rsidR="00B25F7B" w:rsidRDefault="00B25F7B" w:rsidP="00806227">
      <w:pPr>
        <w:pStyle w:val="Smlouva-slo"/>
        <w:tabs>
          <w:tab w:val="center" w:pos="1276"/>
          <w:tab w:val="center" w:pos="7088"/>
        </w:tabs>
        <w:spacing w:before="0"/>
        <w:rPr>
          <w:rFonts w:ascii="Arial" w:hAnsi="Arial" w:cs="Arial"/>
          <w:sz w:val="20"/>
        </w:rPr>
      </w:pPr>
    </w:p>
    <w:p w:rsidR="00B25F7B" w:rsidRDefault="00B25F7B" w:rsidP="00806227">
      <w:pPr>
        <w:pStyle w:val="Smlouva-slo"/>
        <w:tabs>
          <w:tab w:val="center" w:pos="1276"/>
          <w:tab w:val="center" w:pos="7088"/>
        </w:tabs>
        <w:spacing w:before="0"/>
        <w:rPr>
          <w:rFonts w:ascii="Arial" w:hAnsi="Arial" w:cs="Arial"/>
          <w:sz w:val="20"/>
        </w:rPr>
      </w:pPr>
    </w:p>
    <w:p w:rsidR="00B25F7B" w:rsidRDefault="00B25F7B" w:rsidP="00806227">
      <w:pPr>
        <w:pStyle w:val="Smlouva-slo"/>
        <w:tabs>
          <w:tab w:val="center" w:pos="1276"/>
          <w:tab w:val="center" w:pos="7088"/>
        </w:tabs>
        <w:spacing w:before="0"/>
        <w:rPr>
          <w:rFonts w:ascii="Arial" w:hAnsi="Arial" w:cs="Arial"/>
          <w:sz w:val="20"/>
        </w:rPr>
      </w:pPr>
    </w:p>
    <w:sectPr w:rsidR="00B25F7B" w:rsidSect="00BB5962">
      <w:footerReference w:type="even" r:id="rId9"/>
      <w:footerReference w:type="default" r:id="rId10"/>
      <w:pgSz w:w="11906" w:h="16838" w:code="9"/>
      <w:pgMar w:top="1418" w:right="1418" w:bottom="1276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71943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9B3" w:rsidRDefault="008069B3">
      <w:r>
        <w:separator/>
      </w:r>
    </w:p>
  </w:endnote>
  <w:endnote w:type="continuationSeparator" w:id="0">
    <w:p w:rsidR="008069B3" w:rsidRDefault="00806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B3" w:rsidRDefault="008069B3" w:rsidP="004F68E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069B3" w:rsidRDefault="008069B3" w:rsidP="0010045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B3" w:rsidRPr="0095479B" w:rsidRDefault="008069B3" w:rsidP="004F68EE">
    <w:pPr>
      <w:pStyle w:val="Zpat"/>
      <w:framePr w:wrap="around" w:vAnchor="text" w:hAnchor="margin" w:xAlign="right" w:y="1"/>
      <w:rPr>
        <w:rStyle w:val="slostrnky"/>
        <w:rFonts w:ascii="Arial" w:hAnsi="Arial" w:cs="Arial"/>
        <w:sz w:val="18"/>
        <w:szCs w:val="18"/>
      </w:rPr>
    </w:pPr>
    <w:r w:rsidRPr="0095479B">
      <w:rPr>
        <w:rStyle w:val="slostrnky"/>
        <w:rFonts w:ascii="Arial" w:hAnsi="Arial" w:cs="Arial"/>
        <w:sz w:val="18"/>
        <w:szCs w:val="18"/>
      </w:rPr>
      <w:fldChar w:fldCharType="begin"/>
    </w:r>
    <w:r w:rsidRPr="0095479B">
      <w:rPr>
        <w:rStyle w:val="slostrnky"/>
        <w:rFonts w:ascii="Arial" w:hAnsi="Arial" w:cs="Arial"/>
        <w:sz w:val="18"/>
        <w:szCs w:val="18"/>
      </w:rPr>
      <w:instrText xml:space="preserve">PAGE  </w:instrText>
    </w:r>
    <w:r w:rsidRPr="0095479B">
      <w:rPr>
        <w:rStyle w:val="slostrnky"/>
        <w:rFonts w:ascii="Arial" w:hAnsi="Arial" w:cs="Arial"/>
        <w:sz w:val="18"/>
        <w:szCs w:val="18"/>
      </w:rPr>
      <w:fldChar w:fldCharType="separate"/>
    </w:r>
    <w:r w:rsidR="0096452C">
      <w:rPr>
        <w:rStyle w:val="slostrnky"/>
        <w:rFonts w:ascii="Arial" w:hAnsi="Arial" w:cs="Arial"/>
        <w:noProof/>
        <w:sz w:val="18"/>
        <w:szCs w:val="18"/>
      </w:rPr>
      <w:t>1</w:t>
    </w:r>
    <w:r w:rsidRPr="0095479B">
      <w:rPr>
        <w:rStyle w:val="slostrnky"/>
        <w:rFonts w:ascii="Arial" w:hAnsi="Arial" w:cs="Arial"/>
        <w:sz w:val="18"/>
        <w:szCs w:val="18"/>
      </w:rPr>
      <w:fldChar w:fldCharType="end"/>
    </w:r>
  </w:p>
  <w:p w:rsidR="00ED229C" w:rsidRDefault="00ED229C" w:rsidP="0095479B">
    <w:pPr>
      <w:pStyle w:val="Zpat"/>
      <w:ind w:right="-2"/>
      <w:rPr>
        <w:rFonts w:ascii="Arial" w:hAnsi="Arial" w:cs="Arial"/>
        <w:sz w:val="16"/>
        <w:szCs w:val="16"/>
      </w:rPr>
    </w:pPr>
  </w:p>
  <w:p w:rsidR="008069B3" w:rsidRDefault="00ED229C" w:rsidP="0095479B">
    <w:pPr>
      <w:pStyle w:val="Zpat"/>
      <w:ind w:right="-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Oprava sociálních zařízení pavilonu F ZŠ</w:t>
    </w:r>
    <w:r w:rsidR="008069B3" w:rsidRPr="000A5BD2">
      <w:rPr>
        <w:rFonts w:ascii="Arial" w:hAnsi="Arial" w:cs="Arial"/>
        <w:sz w:val="16"/>
        <w:szCs w:val="16"/>
      </w:rPr>
      <w:t xml:space="preserve"> Hlučín</w:t>
    </w:r>
    <w:r>
      <w:rPr>
        <w:rFonts w:ascii="Arial" w:hAnsi="Arial" w:cs="Arial"/>
        <w:sz w:val="16"/>
        <w:szCs w:val="16"/>
      </w:rPr>
      <w:t xml:space="preserve"> – Rovniny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9B3" w:rsidRDefault="008069B3">
      <w:r>
        <w:separator/>
      </w:r>
    </w:p>
  </w:footnote>
  <w:footnote w:type="continuationSeparator" w:id="0">
    <w:p w:rsidR="008069B3" w:rsidRDefault="00806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0200"/>
    <w:multiLevelType w:val="hybridMultilevel"/>
    <w:tmpl w:val="D4BA7B66"/>
    <w:lvl w:ilvl="0" w:tplc="95A0B18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A1475"/>
    <w:multiLevelType w:val="hybridMultilevel"/>
    <w:tmpl w:val="DBA266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70634"/>
    <w:multiLevelType w:val="singleLevel"/>
    <w:tmpl w:val="94A02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3">
    <w:nsid w:val="08D04F37"/>
    <w:multiLevelType w:val="hybridMultilevel"/>
    <w:tmpl w:val="4D284F34"/>
    <w:lvl w:ilvl="0" w:tplc="DEC8552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BC0B3B"/>
    <w:multiLevelType w:val="hybridMultilevel"/>
    <w:tmpl w:val="A5508AD0"/>
    <w:lvl w:ilvl="0" w:tplc="3632970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D42DD"/>
    <w:multiLevelType w:val="singleLevel"/>
    <w:tmpl w:val="62F4B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6">
    <w:nsid w:val="13490302"/>
    <w:multiLevelType w:val="hybridMultilevel"/>
    <w:tmpl w:val="B4B630D0"/>
    <w:lvl w:ilvl="0" w:tplc="4C387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D740DF"/>
    <w:multiLevelType w:val="hybridMultilevel"/>
    <w:tmpl w:val="C4FA2CB6"/>
    <w:lvl w:ilvl="0" w:tplc="956865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9B1ABC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1FCAD4C2">
      <w:start w:val="1"/>
      <w:numFmt w:val="bullet"/>
      <w:lvlText w:val=""/>
      <w:lvlJc w:val="left"/>
      <w:pPr>
        <w:tabs>
          <w:tab w:val="num" w:pos="2340"/>
        </w:tabs>
        <w:ind w:left="2320" w:hanging="340"/>
      </w:pPr>
      <w:rPr>
        <w:rFonts w:ascii="Symbol" w:hAnsi="Symbol" w:hint="default"/>
        <w:sz w:val="2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35379A"/>
    <w:multiLevelType w:val="hybridMultilevel"/>
    <w:tmpl w:val="84F2AA76"/>
    <w:lvl w:ilvl="0" w:tplc="B7303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65482"/>
    <w:multiLevelType w:val="hybridMultilevel"/>
    <w:tmpl w:val="7B08796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A649C3"/>
    <w:multiLevelType w:val="hybridMultilevel"/>
    <w:tmpl w:val="F7A2C7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6A1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DE3385"/>
    <w:multiLevelType w:val="singleLevel"/>
    <w:tmpl w:val="7728A0F8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i w:val="0"/>
        <w:sz w:val="24"/>
      </w:rPr>
    </w:lvl>
  </w:abstractNum>
  <w:abstractNum w:abstractNumId="12">
    <w:nsid w:val="19434AED"/>
    <w:multiLevelType w:val="hybridMultilevel"/>
    <w:tmpl w:val="34121CB4"/>
    <w:lvl w:ilvl="0" w:tplc="FFFFFFFF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BD485C"/>
    <w:multiLevelType w:val="singleLevel"/>
    <w:tmpl w:val="CEB0E086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  <w:sz w:val="24"/>
      </w:rPr>
    </w:lvl>
  </w:abstractNum>
  <w:abstractNum w:abstractNumId="14">
    <w:nsid w:val="2047004F"/>
    <w:multiLevelType w:val="hybridMultilevel"/>
    <w:tmpl w:val="BA141C9C"/>
    <w:lvl w:ilvl="0" w:tplc="D7C8B4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0CD1468"/>
    <w:multiLevelType w:val="hybridMultilevel"/>
    <w:tmpl w:val="6C0A35AC"/>
    <w:lvl w:ilvl="0" w:tplc="9F88BDEA">
      <w:start w:val="1"/>
      <w:numFmt w:val="lowerLetter"/>
      <w:lvlText w:val="%1)"/>
      <w:lvlJc w:val="left"/>
      <w:pPr>
        <w:tabs>
          <w:tab w:val="num" w:pos="831"/>
        </w:tabs>
        <w:ind w:left="831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20D9659B"/>
    <w:multiLevelType w:val="hybridMultilevel"/>
    <w:tmpl w:val="D6FC3B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848149E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7A6B13"/>
    <w:multiLevelType w:val="hybridMultilevel"/>
    <w:tmpl w:val="C50AB8EA"/>
    <w:lvl w:ilvl="0" w:tplc="D7C8B4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1D5145F"/>
    <w:multiLevelType w:val="singleLevel"/>
    <w:tmpl w:val="4F421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19">
    <w:nsid w:val="25893970"/>
    <w:multiLevelType w:val="hybridMultilevel"/>
    <w:tmpl w:val="17940F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4CC0A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9C7AE3"/>
    <w:multiLevelType w:val="hybridMultilevel"/>
    <w:tmpl w:val="56FC9B0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383FAC"/>
    <w:multiLevelType w:val="hybridMultilevel"/>
    <w:tmpl w:val="C51427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7A5242"/>
    <w:multiLevelType w:val="hybridMultilevel"/>
    <w:tmpl w:val="4D284F34"/>
    <w:lvl w:ilvl="0" w:tplc="DEC8552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BFE620C"/>
    <w:multiLevelType w:val="singleLevel"/>
    <w:tmpl w:val="CEB0E086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  <w:sz w:val="24"/>
      </w:rPr>
    </w:lvl>
  </w:abstractNum>
  <w:abstractNum w:abstractNumId="24">
    <w:nsid w:val="2D04376A"/>
    <w:multiLevelType w:val="hybridMultilevel"/>
    <w:tmpl w:val="6E2858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DEB4591"/>
    <w:multiLevelType w:val="hybridMultilevel"/>
    <w:tmpl w:val="D16CBF0A"/>
    <w:lvl w:ilvl="0" w:tplc="6F82670E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F1E3B80"/>
    <w:multiLevelType w:val="hybridMultilevel"/>
    <w:tmpl w:val="4D284F34"/>
    <w:lvl w:ilvl="0" w:tplc="DEC8552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72530C"/>
    <w:multiLevelType w:val="singleLevel"/>
    <w:tmpl w:val="CEB0E086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  <w:sz w:val="24"/>
      </w:rPr>
    </w:lvl>
  </w:abstractNum>
  <w:abstractNum w:abstractNumId="28">
    <w:nsid w:val="310E2190"/>
    <w:multiLevelType w:val="hybridMultilevel"/>
    <w:tmpl w:val="D7A6B014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866"/>
        </w:tabs>
        <w:ind w:left="1866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9">
    <w:nsid w:val="334C3A98"/>
    <w:multiLevelType w:val="hybridMultilevel"/>
    <w:tmpl w:val="B972E67A"/>
    <w:lvl w:ilvl="0" w:tplc="5A7801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9E0E71"/>
    <w:multiLevelType w:val="hybridMultilevel"/>
    <w:tmpl w:val="8E5E267A"/>
    <w:lvl w:ilvl="0" w:tplc="68E820BC">
      <w:start w:val="1"/>
      <w:numFmt w:val="lowerLetter"/>
      <w:lvlText w:val="%1)"/>
      <w:lvlJc w:val="left"/>
      <w:pPr>
        <w:ind w:left="780" w:hanging="420"/>
      </w:pPr>
      <w:rPr>
        <w:rFonts w:hint="default"/>
        <w:sz w:val="20"/>
        <w:szCs w:val="20"/>
      </w:rPr>
    </w:lvl>
    <w:lvl w:ilvl="1" w:tplc="81C040B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62565D"/>
    <w:multiLevelType w:val="hybridMultilevel"/>
    <w:tmpl w:val="01AC65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86B0D67"/>
    <w:multiLevelType w:val="hybridMultilevel"/>
    <w:tmpl w:val="BA141C9C"/>
    <w:lvl w:ilvl="0" w:tplc="D7C8B4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0F83629"/>
    <w:multiLevelType w:val="hybridMultilevel"/>
    <w:tmpl w:val="108AD468"/>
    <w:lvl w:ilvl="0" w:tplc="DADE1B76">
      <w:start w:val="1"/>
      <w:numFmt w:val="lowerLetter"/>
      <w:lvlText w:val="%1)"/>
      <w:lvlJc w:val="left"/>
      <w:pPr>
        <w:ind w:left="840" w:hanging="4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41714BF6"/>
    <w:multiLevelType w:val="hybridMultilevel"/>
    <w:tmpl w:val="31B6893E"/>
    <w:lvl w:ilvl="0" w:tplc="04050017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81C040B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A6004A"/>
    <w:multiLevelType w:val="hybridMultilevel"/>
    <w:tmpl w:val="41CA3398"/>
    <w:lvl w:ilvl="0" w:tplc="FE1C1C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46E0377F"/>
    <w:multiLevelType w:val="hybridMultilevel"/>
    <w:tmpl w:val="8636641C"/>
    <w:lvl w:ilvl="0" w:tplc="1F5EA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2867DC"/>
    <w:multiLevelType w:val="multilevel"/>
    <w:tmpl w:val="D09219D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8">
    <w:nsid w:val="4C384DA4"/>
    <w:multiLevelType w:val="hybridMultilevel"/>
    <w:tmpl w:val="4D284F34"/>
    <w:lvl w:ilvl="0" w:tplc="DEC8552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DD413D7"/>
    <w:multiLevelType w:val="hybridMultilevel"/>
    <w:tmpl w:val="4D284F34"/>
    <w:lvl w:ilvl="0" w:tplc="DEC8552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F566F1E"/>
    <w:multiLevelType w:val="hybridMultilevel"/>
    <w:tmpl w:val="511873B6"/>
    <w:lvl w:ilvl="0" w:tplc="1012C4A0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08E0AFD"/>
    <w:multiLevelType w:val="hybridMultilevel"/>
    <w:tmpl w:val="64E4F7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FF7FFA"/>
    <w:multiLevelType w:val="singleLevel"/>
    <w:tmpl w:val="B9B29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3">
    <w:nsid w:val="55381268"/>
    <w:multiLevelType w:val="hybridMultilevel"/>
    <w:tmpl w:val="C0CE35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B657F14"/>
    <w:multiLevelType w:val="multilevel"/>
    <w:tmpl w:val="621AF0E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5">
    <w:nsid w:val="5E4C66B9"/>
    <w:multiLevelType w:val="multilevel"/>
    <w:tmpl w:val="7F2A15A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6">
    <w:nsid w:val="61BD53C0"/>
    <w:multiLevelType w:val="singleLevel"/>
    <w:tmpl w:val="B06EE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47">
    <w:nsid w:val="65820A18"/>
    <w:multiLevelType w:val="hybridMultilevel"/>
    <w:tmpl w:val="F06CEE94"/>
    <w:lvl w:ilvl="0" w:tplc="72A81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632620B"/>
    <w:multiLevelType w:val="hybridMultilevel"/>
    <w:tmpl w:val="FCBC6C3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71F6BD0"/>
    <w:multiLevelType w:val="hybridMultilevel"/>
    <w:tmpl w:val="ACA23552"/>
    <w:lvl w:ilvl="0" w:tplc="AC90A244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8844C83"/>
    <w:multiLevelType w:val="hybridMultilevel"/>
    <w:tmpl w:val="35BE2ED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BA32317"/>
    <w:multiLevelType w:val="hybridMultilevel"/>
    <w:tmpl w:val="D9D09A3C"/>
    <w:lvl w:ilvl="0" w:tplc="4C387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C990083"/>
    <w:multiLevelType w:val="singleLevel"/>
    <w:tmpl w:val="5240DC2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53">
    <w:nsid w:val="70E54EC8"/>
    <w:multiLevelType w:val="hybridMultilevel"/>
    <w:tmpl w:val="4534685E"/>
    <w:lvl w:ilvl="0" w:tplc="CA1C296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39F77F3"/>
    <w:multiLevelType w:val="hybridMultilevel"/>
    <w:tmpl w:val="076630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4D27D5A"/>
    <w:multiLevelType w:val="hybridMultilevel"/>
    <w:tmpl w:val="47E0C37E"/>
    <w:lvl w:ilvl="0" w:tplc="63C2622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6">
    <w:nsid w:val="79BA1863"/>
    <w:multiLevelType w:val="hybridMultilevel"/>
    <w:tmpl w:val="70D895BE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A986FC6"/>
    <w:multiLevelType w:val="multilevel"/>
    <w:tmpl w:val="B0FC3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D877FA3"/>
    <w:multiLevelType w:val="hybridMultilevel"/>
    <w:tmpl w:val="446AFAF0"/>
    <w:lvl w:ilvl="0" w:tplc="4C387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6"/>
  </w:num>
  <w:num w:numId="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7"/>
  </w:num>
  <w:num w:numId="4">
    <w:abstractNumId w:val="12"/>
  </w:num>
  <w:num w:numId="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</w:num>
  <w:num w:numId="7">
    <w:abstractNumId w:val="3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3"/>
  </w:num>
  <w:num w:numId="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</w:num>
  <w:num w:numId="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5"/>
  </w:num>
  <w:num w:numId="15">
    <w:abstractNumId w:val="4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0"/>
  </w:num>
  <w:num w:numId="1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  <w:lvlOverride w:ilvl="0">
      <w:startOverride w:val="1"/>
    </w:lvlOverride>
  </w:num>
  <w:num w:numId="20">
    <w:abstractNumId w:val="46"/>
  </w:num>
  <w:num w:numId="21">
    <w:abstractNumId w:val="46"/>
    <w:lvlOverride w:ilvl="0">
      <w:startOverride w:val="1"/>
    </w:lvlOverride>
  </w:num>
  <w:num w:numId="22">
    <w:abstractNumId w:val="16"/>
  </w:num>
  <w:num w:numId="23">
    <w:abstractNumId w:val="1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3"/>
    <w:lvlOverride w:ilvl="0">
      <w:startOverride w:val="1"/>
    </w:lvlOverride>
  </w:num>
  <w:num w:numId="26">
    <w:abstractNumId w:val="27"/>
  </w:num>
  <w:num w:numId="27">
    <w:abstractNumId w:val="27"/>
    <w:lvlOverride w:ilvl="0">
      <w:startOverride w:val="1"/>
    </w:lvlOverride>
  </w:num>
  <w:num w:numId="28">
    <w:abstractNumId w:val="52"/>
  </w:num>
  <w:num w:numId="29">
    <w:abstractNumId w:val="52"/>
    <w:lvlOverride w:ilvl="0">
      <w:startOverride w:val="7"/>
    </w:lvlOverride>
  </w:num>
  <w:num w:numId="30">
    <w:abstractNumId w:val="2"/>
  </w:num>
  <w:num w:numId="31">
    <w:abstractNumId w:val="2"/>
    <w:lvlOverride w:ilvl="0">
      <w:startOverride w:val="1"/>
    </w:lvlOverride>
  </w:num>
  <w:num w:numId="32">
    <w:abstractNumId w:val="23"/>
  </w:num>
  <w:num w:numId="33">
    <w:abstractNumId w:val="23"/>
    <w:lvlOverride w:ilvl="0">
      <w:startOverride w:val="1"/>
    </w:lvlOverride>
  </w:num>
  <w:num w:numId="34">
    <w:abstractNumId w:val="11"/>
  </w:num>
  <w:num w:numId="35">
    <w:abstractNumId w:val="11"/>
    <w:lvlOverride w:ilvl="0">
      <w:startOverride w:val="3"/>
    </w:lvlOverride>
  </w:num>
  <w:num w:numId="36">
    <w:abstractNumId w:val="18"/>
  </w:num>
  <w:num w:numId="37">
    <w:abstractNumId w:val="18"/>
    <w:lvlOverride w:ilvl="0">
      <w:startOverride w:val="1"/>
    </w:lvlOverride>
  </w:num>
  <w:num w:numId="38">
    <w:abstractNumId w:val="47"/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42"/>
    <w:lvlOverride w:ilvl="0">
      <w:startOverride w:val="1"/>
    </w:lvlOverride>
  </w:num>
  <w:num w:numId="42">
    <w:abstractNumId w:val="28"/>
  </w:num>
  <w:num w:numId="43">
    <w:abstractNumId w:val="55"/>
  </w:num>
  <w:num w:numId="44">
    <w:abstractNumId w:val="15"/>
  </w:num>
  <w:num w:numId="45">
    <w:abstractNumId w:val="24"/>
  </w:num>
  <w:num w:numId="46">
    <w:abstractNumId w:val="31"/>
  </w:num>
  <w:num w:numId="47">
    <w:abstractNumId w:val="54"/>
  </w:num>
  <w:num w:numId="48">
    <w:abstractNumId w:val="29"/>
  </w:num>
  <w:num w:numId="49">
    <w:abstractNumId w:val="19"/>
  </w:num>
  <w:num w:numId="50">
    <w:abstractNumId w:val="4"/>
  </w:num>
  <w:num w:numId="51">
    <w:abstractNumId w:val="10"/>
  </w:num>
  <w:num w:numId="52">
    <w:abstractNumId w:val="49"/>
  </w:num>
  <w:num w:numId="53">
    <w:abstractNumId w:val="9"/>
  </w:num>
  <w:num w:numId="54">
    <w:abstractNumId w:val="36"/>
  </w:num>
  <w:num w:numId="55">
    <w:abstractNumId w:val="20"/>
  </w:num>
  <w:num w:numId="56">
    <w:abstractNumId w:val="32"/>
  </w:num>
  <w:num w:numId="57">
    <w:abstractNumId w:val="14"/>
  </w:num>
  <w:num w:numId="58">
    <w:abstractNumId w:val="17"/>
  </w:num>
  <w:num w:numId="59">
    <w:abstractNumId w:val="58"/>
  </w:num>
  <w:num w:numId="60">
    <w:abstractNumId w:val="51"/>
  </w:num>
  <w:num w:numId="61">
    <w:abstractNumId w:val="26"/>
  </w:num>
  <w:num w:numId="62">
    <w:abstractNumId w:val="34"/>
  </w:num>
  <w:num w:numId="63">
    <w:abstractNumId w:val="21"/>
  </w:num>
  <w:num w:numId="64">
    <w:abstractNumId w:val="39"/>
  </w:num>
  <w:num w:numId="65">
    <w:abstractNumId w:val="1"/>
  </w:num>
  <w:num w:numId="66">
    <w:abstractNumId w:val="41"/>
  </w:num>
  <w:num w:numId="67">
    <w:abstractNumId w:val="30"/>
  </w:num>
  <w:num w:numId="68">
    <w:abstractNumId w:val="22"/>
  </w:num>
  <w:num w:numId="69">
    <w:abstractNumId w:val="38"/>
  </w:num>
  <w:num w:numId="70">
    <w:abstractNumId w:val="3"/>
  </w:num>
  <w:num w:numId="71">
    <w:abstractNumId w:val="7"/>
  </w:num>
  <w:num w:numId="72">
    <w:abstractNumId w:val="40"/>
  </w:num>
  <w:num w:numId="73">
    <w:abstractNumId w:val="25"/>
  </w:num>
  <w:num w:numId="74">
    <w:abstractNumId w:val="33"/>
  </w:num>
  <w:num w:numId="75">
    <w:abstractNumId w:val="8"/>
  </w:num>
  <w:num w:numId="76">
    <w:abstractNumId w:val="35"/>
  </w:num>
  <w:num w:numId="77">
    <w:abstractNumId w:val="48"/>
  </w:num>
  <w:num w:numId="78">
    <w:abstractNumId w:val="6"/>
  </w:num>
  <w:num w:numId="79">
    <w:abstractNumId w:val="43"/>
  </w:num>
  <w:numIdMacAtCleanup w:val="7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F9"/>
    <w:rsid w:val="00010317"/>
    <w:rsid w:val="00010AAD"/>
    <w:rsid w:val="000204DE"/>
    <w:rsid w:val="000225A4"/>
    <w:rsid w:val="0004084E"/>
    <w:rsid w:val="000413D8"/>
    <w:rsid w:val="00045BE2"/>
    <w:rsid w:val="00045D6D"/>
    <w:rsid w:val="00075934"/>
    <w:rsid w:val="00086B1E"/>
    <w:rsid w:val="000A23B3"/>
    <w:rsid w:val="000A5BD2"/>
    <w:rsid w:val="000C605E"/>
    <w:rsid w:val="000D5106"/>
    <w:rsid w:val="000D6AF3"/>
    <w:rsid w:val="000E059C"/>
    <w:rsid w:val="000E1BF1"/>
    <w:rsid w:val="00100454"/>
    <w:rsid w:val="00112EF7"/>
    <w:rsid w:val="00114D47"/>
    <w:rsid w:val="0011609D"/>
    <w:rsid w:val="001227B1"/>
    <w:rsid w:val="0012326E"/>
    <w:rsid w:val="00142AF9"/>
    <w:rsid w:val="00147C7D"/>
    <w:rsid w:val="001571A5"/>
    <w:rsid w:val="0016224F"/>
    <w:rsid w:val="0016620C"/>
    <w:rsid w:val="00174AE2"/>
    <w:rsid w:val="00197644"/>
    <w:rsid w:val="001A0AB1"/>
    <w:rsid w:val="001A2B7B"/>
    <w:rsid w:val="001C55AE"/>
    <w:rsid w:val="001D6AA8"/>
    <w:rsid w:val="001F130C"/>
    <w:rsid w:val="001F1E94"/>
    <w:rsid w:val="001F4A3C"/>
    <w:rsid w:val="00203D0F"/>
    <w:rsid w:val="00213C0C"/>
    <w:rsid w:val="00221F01"/>
    <w:rsid w:val="00240FF7"/>
    <w:rsid w:val="00241BA5"/>
    <w:rsid w:val="00242B15"/>
    <w:rsid w:val="00246EC7"/>
    <w:rsid w:val="00260168"/>
    <w:rsid w:val="002830D6"/>
    <w:rsid w:val="002A3402"/>
    <w:rsid w:val="002A4ACA"/>
    <w:rsid w:val="002A6B0B"/>
    <w:rsid w:val="002D2158"/>
    <w:rsid w:val="002E512B"/>
    <w:rsid w:val="002E79BE"/>
    <w:rsid w:val="002F475C"/>
    <w:rsid w:val="00305BC1"/>
    <w:rsid w:val="00316445"/>
    <w:rsid w:val="00333E83"/>
    <w:rsid w:val="0034098A"/>
    <w:rsid w:val="0034524B"/>
    <w:rsid w:val="00352700"/>
    <w:rsid w:val="00374167"/>
    <w:rsid w:val="00375BD8"/>
    <w:rsid w:val="00376263"/>
    <w:rsid w:val="003802D9"/>
    <w:rsid w:val="00392E88"/>
    <w:rsid w:val="003B0412"/>
    <w:rsid w:val="003F2BEC"/>
    <w:rsid w:val="00406812"/>
    <w:rsid w:val="00415442"/>
    <w:rsid w:val="004333D9"/>
    <w:rsid w:val="00437164"/>
    <w:rsid w:val="00451BCD"/>
    <w:rsid w:val="004550D3"/>
    <w:rsid w:val="00461F21"/>
    <w:rsid w:val="00462191"/>
    <w:rsid w:val="00470F40"/>
    <w:rsid w:val="00480E17"/>
    <w:rsid w:val="0048210C"/>
    <w:rsid w:val="00493F84"/>
    <w:rsid w:val="004D3B01"/>
    <w:rsid w:val="004E5BF4"/>
    <w:rsid w:val="004F3103"/>
    <w:rsid w:val="004F68EE"/>
    <w:rsid w:val="005126BB"/>
    <w:rsid w:val="005423E2"/>
    <w:rsid w:val="005566AE"/>
    <w:rsid w:val="00591296"/>
    <w:rsid w:val="005A28C4"/>
    <w:rsid w:val="005A50CD"/>
    <w:rsid w:val="005B1814"/>
    <w:rsid w:val="005B498B"/>
    <w:rsid w:val="005B7C64"/>
    <w:rsid w:val="005C30F7"/>
    <w:rsid w:val="005C5B64"/>
    <w:rsid w:val="005E4B6D"/>
    <w:rsid w:val="00610CC1"/>
    <w:rsid w:val="00634C2F"/>
    <w:rsid w:val="0064664B"/>
    <w:rsid w:val="0065108A"/>
    <w:rsid w:val="006537EC"/>
    <w:rsid w:val="00654642"/>
    <w:rsid w:val="00654B9A"/>
    <w:rsid w:val="006652F9"/>
    <w:rsid w:val="00697EF0"/>
    <w:rsid w:val="006B387B"/>
    <w:rsid w:val="006E425B"/>
    <w:rsid w:val="006E5275"/>
    <w:rsid w:val="006F4F38"/>
    <w:rsid w:val="00701FCD"/>
    <w:rsid w:val="00704046"/>
    <w:rsid w:val="00706A2E"/>
    <w:rsid w:val="0073664C"/>
    <w:rsid w:val="00764367"/>
    <w:rsid w:val="007650C1"/>
    <w:rsid w:val="007660E8"/>
    <w:rsid w:val="00771C70"/>
    <w:rsid w:val="007744AB"/>
    <w:rsid w:val="00774864"/>
    <w:rsid w:val="00784A14"/>
    <w:rsid w:val="0079227B"/>
    <w:rsid w:val="007A7E98"/>
    <w:rsid w:val="007B35C0"/>
    <w:rsid w:val="007D2587"/>
    <w:rsid w:val="007E0187"/>
    <w:rsid w:val="007E08B9"/>
    <w:rsid w:val="007E7106"/>
    <w:rsid w:val="00805C0F"/>
    <w:rsid w:val="00806227"/>
    <w:rsid w:val="008069B3"/>
    <w:rsid w:val="008301BA"/>
    <w:rsid w:val="00836757"/>
    <w:rsid w:val="00836E64"/>
    <w:rsid w:val="00841607"/>
    <w:rsid w:val="00842983"/>
    <w:rsid w:val="008542E7"/>
    <w:rsid w:val="00870ECE"/>
    <w:rsid w:val="00880503"/>
    <w:rsid w:val="008950F2"/>
    <w:rsid w:val="008963AF"/>
    <w:rsid w:val="008B293D"/>
    <w:rsid w:val="008B7348"/>
    <w:rsid w:val="008C344D"/>
    <w:rsid w:val="008D4D1F"/>
    <w:rsid w:val="008E0C35"/>
    <w:rsid w:val="008E3898"/>
    <w:rsid w:val="008F1354"/>
    <w:rsid w:val="008F4D1C"/>
    <w:rsid w:val="009217F9"/>
    <w:rsid w:val="00921AD4"/>
    <w:rsid w:val="0094450C"/>
    <w:rsid w:val="00953904"/>
    <w:rsid w:val="0095479B"/>
    <w:rsid w:val="0096452C"/>
    <w:rsid w:val="00991C02"/>
    <w:rsid w:val="009A0BB1"/>
    <w:rsid w:val="009E1BC9"/>
    <w:rsid w:val="00A31F75"/>
    <w:rsid w:val="00A41D7C"/>
    <w:rsid w:val="00A42152"/>
    <w:rsid w:val="00A47E5D"/>
    <w:rsid w:val="00A52986"/>
    <w:rsid w:val="00A62249"/>
    <w:rsid w:val="00A70BBB"/>
    <w:rsid w:val="00A801B0"/>
    <w:rsid w:val="00A9695D"/>
    <w:rsid w:val="00AA3114"/>
    <w:rsid w:val="00AA7936"/>
    <w:rsid w:val="00AB0527"/>
    <w:rsid w:val="00AC1CED"/>
    <w:rsid w:val="00AC27E3"/>
    <w:rsid w:val="00AD4647"/>
    <w:rsid w:val="00AE03D3"/>
    <w:rsid w:val="00AE1EC9"/>
    <w:rsid w:val="00B01EE2"/>
    <w:rsid w:val="00B128F2"/>
    <w:rsid w:val="00B25F7B"/>
    <w:rsid w:val="00B333F2"/>
    <w:rsid w:val="00B35682"/>
    <w:rsid w:val="00B5276B"/>
    <w:rsid w:val="00B6672C"/>
    <w:rsid w:val="00B927B4"/>
    <w:rsid w:val="00B95BC6"/>
    <w:rsid w:val="00B972DF"/>
    <w:rsid w:val="00BA7D35"/>
    <w:rsid w:val="00BB41DD"/>
    <w:rsid w:val="00BB5962"/>
    <w:rsid w:val="00BD0BA9"/>
    <w:rsid w:val="00BE1F0E"/>
    <w:rsid w:val="00BE23A0"/>
    <w:rsid w:val="00BE2FE0"/>
    <w:rsid w:val="00BE5355"/>
    <w:rsid w:val="00C0671E"/>
    <w:rsid w:val="00C1151F"/>
    <w:rsid w:val="00C1199E"/>
    <w:rsid w:val="00C24108"/>
    <w:rsid w:val="00C2788B"/>
    <w:rsid w:val="00C37316"/>
    <w:rsid w:val="00C56309"/>
    <w:rsid w:val="00C563DF"/>
    <w:rsid w:val="00C62658"/>
    <w:rsid w:val="00C6726C"/>
    <w:rsid w:val="00C728CB"/>
    <w:rsid w:val="00C8738B"/>
    <w:rsid w:val="00C97726"/>
    <w:rsid w:val="00CC0A51"/>
    <w:rsid w:val="00CD6EE7"/>
    <w:rsid w:val="00CE1BF1"/>
    <w:rsid w:val="00D155E1"/>
    <w:rsid w:val="00D20241"/>
    <w:rsid w:val="00D23FBA"/>
    <w:rsid w:val="00D32ED1"/>
    <w:rsid w:val="00D4023E"/>
    <w:rsid w:val="00D52FD0"/>
    <w:rsid w:val="00D65935"/>
    <w:rsid w:val="00D7707C"/>
    <w:rsid w:val="00D90093"/>
    <w:rsid w:val="00DD3FE0"/>
    <w:rsid w:val="00DD441B"/>
    <w:rsid w:val="00DD62AF"/>
    <w:rsid w:val="00DE0D23"/>
    <w:rsid w:val="00DE57A2"/>
    <w:rsid w:val="00DE6785"/>
    <w:rsid w:val="00DE6806"/>
    <w:rsid w:val="00E03531"/>
    <w:rsid w:val="00E041DF"/>
    <w:rsid w:val="00E3532B"/>
    <w:rsid w:val="00E438DC"/>
    <w:rsid w:val="00E50EE7"/>
    <w:rsid w:val="00E53F14"/>
    <w:rsid w:val="00E724FC"/>
    <w:rsid w:val="00E77E86"/>
    <w:rsid w:val="00E8452B"/>
    <w:rsid w:val="00EC6711"/>
    <w:rsid w:val="00ED127A"/>
    <w:rsid w:val="00ED229C"/>
    <w:rsid w:val="00ED4648"/>
    <w:rsid w:val="00ED542F"/>
    <w:rsid w:val="00EE336C"/>
    <w:rsid w:val="00F0388D"/>
    <w:rsid w:val="00F054EB"/>
    <w:rsid w:val="00F16307"/>
    <w:rsid w:val="00F31783"/>
    <w:rsid w:val="00F36B0B"/>
    <w:rsid w:val="00F45D23"/>
    <w:rsid w:val="00F61635"/>
    <w:rsid w:val="00F9065B"/>
    <w:rsid w:val="00F92500"/>
    <w:rsid w:val="00FC4CA6"/>
    <w:rsid w:val="00FD6B19"/>
    <w:rsid w:val="00FD78A1"/>
    <w:rsid w:val="00FE3B3E"/>
    <w:rsid w:val="00FF1DEC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4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  <w:szCs w:val="24"/>
    </w:rPr>
  </w:style>
  <w:style w:type="character" w:styleId="Hypertextovodkaz">
    <w:name w:val="Hyperlink"/>
    <w:rPr>
      <w:color w:val="0000EE"/>
      <w:u w:val="single"/>
    </w:rPr>
  </w:style>
  <w:style w:type="character" w:customStyle="1" w:styleId="platne1">
    <w:name w:val="platne1"/>
    <w:rPr>
      <w:w w:val="120"/>
    </w:rPr>
  </w:style>
  <w:style w:type="paragraph" w:styleId="Nzev">
    <w:name w:val="Title"/>
    <w:basedOn w:val="Normln"/>
    <w:qFormat/>
    <w:pPr>
      <w:jc w:val="center"/>
    </w:pPr>
    <w:rPr>
      <w:sz w:val="32"/>
      <w:szCs w:val="24"/>
    </w:rPr>
  </w:style>
  <w:style w:type="paragraph" w:customStyle="1" w:styleId="Smlouva-slo">
    <w:name w:val="Smlouva-číslo"/>
    <w:basedOn w:val="Normln"/>
    <w:pPr>
      <w:widowControl w:val="0"/>
      <w:snapToGrid w:val="0"/>
      <w:spacing w:before="120" w:line="240" w:lineRule="atLeast"/>
      <w:jc w:val="both"/>
    </w:pPr>
    <w:rPr>
      <w:sz w:val="24"/>
    </w:rPr>
  </w:style>
  <w:style w:type="paragraph" w:customStyle="1" w:styleId="Smlouva-slo0">
    <w:name w:val="Smlouva-èíslo"/>
    <w:basedOn w:val="Normln"/>
    <w:pPr>
      <w:spacing w:before="120" w:line="240" w:lineRule="atLeast"/>
      <w:jc w:val="both"/>
    </w:pPr>
    <w:rPr>
      <w:sz w:val="24"/>
    </w:rPr>
  </w:style>
  <w:style w:type="paragraph" w:styleId="Zkladntext2">
    <w:name w:val="Body Text 2"/>
    <w:basedOn w:val="Normln"/>
    <w:pPr>
      <w:jc w:val="both"/>
    </w:pPr>
    <w:rPr>
      <w:sz w:val="22"/>
      <w:szCs w:val="28"/>
    </w:rPr>
  </w:style>
  <w:style w:type="paragraph" w:styleId="Zhlav">
    <w:name w:val="header"/>
    <w:basedOn w:val="Normln"/>
    <w:rsid w:val="00FD6B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D6B1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00454"/>
  </w:style>
  <w:style w:type="paragraph" w:styleId="Textbubliny">
    <w:name w:val="Balloon Text"/>
    <w:basedOn w:val="Normln"/>
    <w:link w:val="TextbublinyChar"/>
    <w:uiPriority w:val="99"/>
    <w:semiHidden/>
    <w:unhideWhenUsed/>
    <w:rsid w:val="001232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326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461F2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115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151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151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15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151F"/>
    <w:rPr>
      <w:b/>
      <w:bCs/>
    </w:rPr>
  </w:style>
  <w:style w:type="paragraph" w:styleId="Revize">
    <w:name w:val="Revision"/>
    <w:hidden/>
    <w:uiPriority w:val="99"/>
    <w:semiHidden/>
    <w:rsid w:val="00B95BC6"/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045D6D"/>
  </w:style>
  <w:style w:type="paragraph" w:styleId="Normlnweb">
    <w:name w:val="Normal (Web)"/>
    <w:basedOn w:val="Normln"/>
    <w:uiPriority w:val="99"/>
    <w:unhideWhenUsed/>
    <w:rsid w:val="00F038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4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  <w:szCs w:val="24"/>
    </w:rPr>
  </w:style>
  <w:style w:type="character" w:styleId="Hypertextovodkaz">
    <w:name w:val="Hyperlink"/>
    <w:rPr>
      <w:color w:val="0000EE"/>
      <w:u w:val="single"/>
    </w:rPr>
  </w:style>
  <w:style w:type="character" w:customStyle="1" w:styleId="platne1">
    <w:name w:val="platne1"/>
    <w:rPr>
      <w:w w:val="120"/>
    </w:rPr>
  </w:style>
  <w:style w:type="paragraph" w:styleId="Nzev">
    <w:name w:val="Title"/>
    <w:basedOn w:val="Normln"/>
    <w:qFormat/>
    <w:pPr>
      <w:jc w:val="center"/>
    </w:pPr>
    <w:rPr>
      <w:sz w:val="32"/>
      <w:szCs w:val="24"/>
    </w:rPr>
  </w:style>
  <w:style w:type="paragraph" w:customStyle="1" w:styleId="Smlouva-slo">
    <w:name w:val="Smlouva-číslo"/>
    <w:basedOn w:val="Normln"/>
    <w:pPr>
      <w:widowControl w:val="0"/>
      <w:snapToGrid w:val="0"/>
      <w:spacing w:before="120" w:line="240" w:lineRule="atLeast"/>
      <w:jc w:val="both"/>
    </w:pPr>
    <w:rPr>
      <w:sz w:val="24"/>
    </w:rPr>
  </w:style>
  <w:style w:type="paragraph" w:customStyle="1" w:styleId="Smlouva-slo0">
    <w:name w:val="Smlouva-èíslo"/>
    <w:basedOn w:val="Normln"/>
    <w:pPr>
      <w:spacing w:before="120" w:line="240" w:lineRule="atLeast"/>
      <w:jc w:val="both"/>
    </w:pPr>
    <w:rPr>
      <w:sz w:val="24"/>
    </w:rPr>
  </w:style>
  <w:style w:type="paragraph" w:styleId="Zkladntext2">
    <w:name w:val="Body Text 2"/>
    <w:basedOn w:val="Normln"/>
    <w:pPr>
      <w:jc w:val="both"/>
    </w:pPr>
    <w:rPr>
      <w:sz w:val="22"/>
      <w:szCs w:val="28"/>
    </w:rPr>
  </w:style>
  <w:style w:type="paragraph" w:styleId="Zhlav">
    <w:name w:val="header"/>
    <w:basedOn w:val="Normln"/>
    <w:rsid w:val="00FD6B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D6B1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00454"/>
  </w:style>
  <w:style w:type="paragraph" w:styleId="Textbubliny">
    <w:name w:val="Balloon Text"/>
    <w:basedOn w:val="Normln"/>
    <w:link w:val="TextbublinyChar"/>
    <w:uiPriority w:val="99"/>
    <w:semiHidden/>
    <w:unhideWhenUsed/>
    <w:rsid w:val="001232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326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461F2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115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151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151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15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151F"/>
    <w:rPr>
      <w:b/>
      <w:bCs/>
    </w:rPr>
  </w:style>
  <w:style w:type="paragraph" w:styleId="Revize">
    <w:name w:val="Revision"/>
    <w:hidden/>
    <w:uiPriority w:val="99"/>
    <w:semiHidden/>
    <w:rsid w:val="00B95BC6"/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045D6D"/>
  </w:style>
  <w:style w:type="paragraph" w:styleId="Normlnweb">
    <w:name w:val="Normal (Web)"/>
    <w:basedOn w:val="Normln"/>
    <w:uiPriority w:val="99"/>
    <w:unhideWhenUsed/>
    <w:rsid w:val="00F038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7078F-C13D-450B-A5A3-9A8CD2A0F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11</Pages>
  <Words>6007</Words>
  <Characters>34556</Characters>
  <Application>Microsoft Office Word</Application>
  <DocSecurity>0</DocSecurity>
  <Lines>287</Lines>
  <Paragraphs>80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HP</Company>
  <LinksUpToDate>false</LinksUpToDate>
  <CharactersWithSpaces>40483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Teplo Hlučín</dc:creator>
  <cp:lastModifiedBy>Miroslav Všetečka</cp:lastModifiedBy>
  <cp:revision>3</cp:revision>
  <cp:lastPrinted>2014-03-18T08:05:00Z</cp:lastPrinted>
  <dcterms:created xsi:type="dcterms:W3CDTF">2017-02-02T06:44:00Z</dcterms:created>
  <dcterms:modified xsi:type="dcterms:W3CDTF">2017-02-06T13:23:00Z</dcterms:modified>
</cp:coreProperties>
</file>